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【高州乐天温泉】高州豪华美食3天丨世界文化遗产地之一开平天下粮仓丨荣获2020年度世界景观建筑奖—打卡3A网红厕所行程单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YX20241111spkh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07:00团一大地铁A出口
                <w:br/>
                08:00番禺百越广场东门（市桥地铁C出口）
                <w:br/>
                <w:br/>
                实际以出团通知书为准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参观【天下粮仓】，体验鱼米之乡的富裕与古建筑的渊源优美
                <w:br/>
                参观网红厕所，体验厕所革命带来的“方便之美”
                <w:br/>
                打卡隐藏在“全国水果第一市”——高州的休闲度假村
                <w:br/>
                食足8餐，豪叹乐天海鲜自助餐，中式西式任君选择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广州—天下粮仓—乐天温泉餐：晚餐《五星自助餐》+宵夜《五星自助餐》 住宿：高州乐天温泉酒店
                <w:br/>
                07:00团一大地铁A出口08:00番禺百越广场东门（市桥地铁C出口）实际以出团通知书为准乘车前往开平，
                <w:br/>
                前往【天下粮仓】“天下粮仓”作为开平塘口的乡村旅游景点，没有做过多的开发，尽可能还原原貌，保留原汁原味的乡土气息。"天下粮仓"全用古代的建材、以传统的手工艺造成，仅百年以上的青砖就用了100多万块，所有生产工具、生活用品无一不是原汁原味的旧物。
                <w:br/>
                后前往塘口镇祖宅村，【打卡网红3A厕所】这个厕所位于塘口镇祖宅村，用清拆整治产生的砖瓦等边角料建成，公厕内保留了原来华侨老宅种植的一棵百年树木，还获得了2020年度世界景观建筑奖的最佳小建筑奖。让我们来体验一把体验独特的侨乡风光和文化！
                <w:br/>
                后集中前往【乐天温泉度假酒店】（车程约2.5小时）度假村座落在享有“全国水果第一市”的美誉之城—高州。度假村总建筑面积71190平方米，拥有设施配套齐全的五星级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办理入住后，晚餐于酒店享用丰盛的自助晚餐。
                <w:br/>
                【赠送宵夜】可自由前往浸泡温泉或泳池畅游：温泉区—约38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
                <w:br/>
                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高州乐天温泉酒店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高州乐天温泉餐：自助餐早餐+午餐《五星自助午餐》+晚餐《五星自助餐》+宵夜《五星自助餐》 住宿：高州乐天温泉酒店
                <w:br/>
                早上在酒店享用【五星·自助美食早餐】，后全天自由活动。吃喝玩乐泡住，乐享24小时。任意品尝自助美食，早、午、晚、宵夜4餐任吃，免费体验：户外温泉、游泳池、儿童乐园、亲子戏水池、干湿蒸、健身房、乒乓球、台球、斯诺克桌球、羽毛球场、巴基斯坦盐砖、玉石窑洞、翠玉榻、电影院、时令水果、港台饮品、全区域WiFi、多功能休息厅。还可以自费体验：按摩，棋牌室，上网等。 用餐时间：早餐:07:00-09:30；中餐:12:00-14:00；晚餐:18:00-20:00；宵夜:23:00-01:00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高州乐天温泉酒店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高州—广州用餐： 自助餐早餐+午餐《五星自助午餐》          住宿：温馨
                <w:br/>
                早上在酒店享用【五星·自助美食早餐】餐后自由活动或继续浸泡温泉→退房后于酒店享用自助午餐→下午返程广州，结束愉快的行程。
                <w:br/>
                <w:br/>
                【温馨提示 1、个别赠送项目和免费景点，如因景区或特殊原因不对外开放，我社不另行通知，不赔偿退费。2、因受交通条例管理约束,车辆停靠不得超过10分钟，请客人按时并提前10分钟到达，过时不候,敬请原谅！
                <w:br/>
                <w:br/>
                <w:br/>
                <w:br/>
                *******以上行程供参考，旅行社可根据实际交通情况调整游览顺序，遇景点维修等非旅行社控制因素，旅行社保留使用其它相关代替景点的权利！******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3、用餐：含4正2早2宵夜，(团队定制，不用餐,不设退款)；
                <w:br/>
                4、门票：景区首道大门票，不含景点园中园门票；
                <w:br/>
                5、导服：全程持证中文导游服务；
                <w:br/>
                6、赠送：矿泉水1人/支。
                <w:br/>
                7、在不影响行程质量的情况下，我社有权调整住宿先后顺序，不做另行通知。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6.此团45 人成团，为保证游客可如期出发，我社将与其他旅行社共同组团（拼团出发），如客人不接受拼团出发，请报名时以书面形式注明。如报名人数不足45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2026-04-04T13:49:52+08:00</dcterms:created>
  <dcterms:modified xsi:type="dcterms:W3CDTF">2026-04-04T13:49:52+08:00</dcterms:modified>
</cp:coreProperties>
</file>

<file path=docProps/custom.xml><?xml version="1.0" encoding="utf-8"?>
<Properties xmlns="http://schemas.openxmlformats.org/officeDocument/2006/custom-properties" xmlns:vt="http://schemas.openxmlformats.org/officeDocument/2006/docPropsVTypes"/>
</file>