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【纯享江南&amp;住享希尔顿】华东五市 双飞6天丨南京牛首山丨乌镇东栅丨周庄古镇丨上海南京路外滩丨杭州西湖丨长广溪丨赠品大闸蟹丨9大正餐全含丨全程豪华酒店+一晚国际品牌希尔顿酒店行程单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YJ-20241111-A3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出门玩，舒适睡眠更重要，甄选入住四晚【当地豪华酒店】（未挂牌，网评三钻酒店），【升级一晚希尔顿】升级不升价，一晚入住国际品牌希尔顿酒店，酒店配套齐全，宽敞舒适的客房均配备甜梦床，畅享舒适度假！
                <w:br/>
                <w:br/>
                ※ 王牌水乡
                <w:br/>
                【江南水乡乌镇东栅】江南水韵，老街、青石板路、水上老屋，千年积淀的文化古韵，江南水乡的颜值担当；
                <w:br/>
                【中国第一水乡周庄】四面环水，依河成镇，依水成街，是画家陈逸飞笔下的“小桥流水人家”，穿梭于周庄的长街古巷，宛如水墨画般的风景！
                <w:br/>
                <w:br/>
                ※ 江南风韵
                <w:br/>
                【南京新地标牛首山】40亿建造的佛教艺术宫殿，世界佛教文化新遗产，朝拜礼佛神圣道场，必游网红打卡地！
                <w:br/>
                【杭州西湖】“水光潋滟晴方好，山色空蒙雨亦奇”。漫步湖畔，细细体味白居易刺杭三年对西湖的痴爱之情！
                <w:br/>
                <w:br/>
                ※ 优选品质
                <w:br/>
                【自助早餐】每日享用酒店自助早餐，尽享清晨悠闲而美味的时光，收获仪式感满满的品质生活；
                <w:br/>
                【品鲜大闸蟹】秋风起，蟹脚痒，你不可错过的天然美食！品尝大闸蟹，尽享美味！（1月1号后出发的团期因大闸蟹下市无法赠送，敬请谅解）
                <w:br/>
                【广东独立成团】安心无忧行，优秀导游+安全用车+舒适酒店+安心用餐，每人每天送一支矿泉水，尽享旅行好时光！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
                <w:br/>
                集合：请于广州机场见蓝色“誉江南”旗帜集合，我们的工作人员为您办理乘机手续、行李托运、登机指引等事宜，乘机前往杭州，抵达后专职导游接机，开启江南之旅。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杭州—南京
                <w:br/>
                车赴：六朝古都南京（车程约3.5小时）；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入住：南京宜必思酒店(南京谷里产业园店)/星程酒店/南京汤山一品温泉酒店或同等级酒店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车赴：江南鱼米之乡——无锡（车程约2.5小时）；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入住：苏州希尔顿酒店或同等级酒店（如遇酒店满房则调整为其他城市升级或同标准酒店）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苏州—上海
                <w:br/>
                车赴：东方巴黎上海（车程约2小时）；
                <w:br/>
                游览：【中华第一商业街•南京路步行街】（游览时间不少于40分钟）长约1200米，两侧商店林立，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上海—乌镇—杭州
                <w:br/>
                车赴：江南古镇，枕水人家——乌镇（车程约2小时）；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车赴：杭州（车程约1.5小时）；
                <w:br/>
                晚上：【宋城千古情】景区并欣赏大型演出——《宋城千古情》（普通席，观看表演及自由活动不少于2小时），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入住：杭州西溪布鲁克酒店/和颐至格酒店/杭州星程酒店/麗枫酒店/维也纳国际酒店或同等级酒店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诗画杭州•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提示：如遇西湖风景区交通管制，除公交车外，其他的车辆禁止进入西湖风景区，需要步行或是转乘公交车（此费用自理）进入景区，造成不便敬请谅解！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2.住宿：4晚当地豪华酒店，升级一晚希尔顿品牌酒店，若单人入住或出现单男单女，请自补单房差，行程参考酒店无法接待的情况下，我社将选择其他酒店，但标准不低于上述酒店！
                <w:br/>
                3.用餐：行程中含5早9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2024-12-04T00:44:05+08:00</dcterms:created>
  <dcterms:modified xsi:type="dcterms:W3CDTF">2024-12-04T00:44:05+08:00</dcterms:modified>
</cp:coreProperties>
</file>

<file path=docProps/custom.xml><?xml version="1.0" encoding="utf-8"?>
<Properties xmlns="http://schemas.openxmlformats.org/officeDocument/2006/custom-properties" xmlns:vt="http://schemas.openxmlformats.org/officeDocument/2006/docPropsVTypes"/>
</file>