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DFY-202412F（运城往返）</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0740-1035
                <w:br/>
                回程：运城-广州CA4593 1105-1355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【世界第八大奇迹】AAAAA景区【秦始皇陵兵马俑】秦王朝最强特种兵部队
                <w:br/>
                ★  【冰与水的交响曲·黄河壶口瀑布】冬天的母亲河与夏季截然不同，平日里奔腾不息的黄河，在严寒中变得温柔而静谧。瀑布两侧结满了晶莹剔透的冰挂，犹如一串串珍珠垂挂于崖壁之上，与奔腾而下的河水形成鲜明对比！
                <w:br/>
                ★  【冰雪奇缘·雪中胜境】天下第一险山的纯净冰雪世界【西岳华山】
                <w:br/>
                ★  【陕北大地的奇幻色彩】隐藏在黄土高原上的地质奇观【雨岔大峡谷】大自然精心雕琢的艺术殿堂
                <w:br/>
                ★  【永不褪色的红色情怀】革命圣地【中国延安】每一寸土地都诉说着激励人心的光辉历程
                <w:br/>
                ★  【网红必打卡·古装大片get】唐风市井生活文化街区【大唐不夜城】一起梦回大唐感受跨越千年的浪漫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广州-运城-壶口
                <w:br/>
                根据航班时间，于指定的地点集中前往广州白云机场集中，送团人将为您办理登机手续
                <w:br/>
                搭乘班机赴运城，接机后，车赴壶口（车程约3小时），参观世界上唯一的金色瀑布【壶口瀑布】（游览约2小时）（不含景区电瓶车40元/人），黄河巨流至此，两岸苍山挟持，约束在狭窄的石谷中，山鸣谷应，声震数里，领略“天下黄河一壶收”的汹涌澎湃，晚宿壶口！
                <w:br/>
                交通：飞机/汽车
                <w:br/>
                景点：壶口瀑布
                <w:br/>
              </w:t>
            </w:r>
          </w:p>
        </w:tc>
        <w:tc>
          <w:tcPr/>
          <w:p>
            <w:pPr>
              <w:pStyle w:val="indent"/>
            </w:pPr>
            <w:r>
              <w:rPr>
                <w:rFonts w:ascii="宋体" w:hAnsi="宋体" w:eastAsia="宋体" w:cs="宋体"/>
                <w:color w:val="000000"/>
                <w:sz w:val="20"/>
                <w:szCs w:val="20"/>
              </w:rPr>
              <w:t xml:space="preserve">早餐：X     午餐：√     晚餐：迎亲宴   </w:t>
            </w:r>
          </w:p>
        </w:tc>
        <w:tc>
          <w:tcPr/>
          <w:p>
            <w:pPr>
              <w:pStyle w:val="indent"/>
            </w:pPr>
            <w:r>
              <w:rPr>
                <w:rFonts w:ascii="宋体" w:hAnsi="宋体" w:eastAsia="宋体" w:cs="宋体"/>
                <w:color w:val="000000"/>
                <w:sz w:val="20"/>
                <w:szCs w:val="20"/>
              </w:rPr>
              <w:t xml:space="preserve">壶口：知青文苑、学院宾馆、七月轩酒店或同级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
                <w:br/>
                早餐后，车赴延安，途中路过延安精神的发源地南泥湾短暂停留，于【南泥湾党徽广场】拍照留念（约30分钟），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景点：【南泥湾党徽广场】【杨家岭】【枣园】【延安红街】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小时），走进“黄土高原自然的地缝奇观”【雨岔大峡谷】（游览约4小时）（不含景区电瓶车70元/人）！世界上总有神奇而不可思议的地方，在大自然的精雕细琢下，形成了自然奇观，延安甘泉大峡谷有着独特的峡谷地貌，峡壁凹凸不平，线条流畅如波浪从你身边划过，号称“黄土高原自然地缝奇观，地球最美的伤疤。是由数百万年的风、水和时间雕琢砂岩而成的奇妙世界深深的沟壑里，各种各样奇特的线条仿佛是流动的时间，堪称大自然的奇迹！车赴西安（车程约4小时），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景点：【雨岔大峡谷】【大唐不夜城】
                <w:br/>
              </w:t>
            </w:r>
          </w:p>
        </w:tc>
        <w:tc>
          <w:tcPr/>
          <w:p>
            <w:pPr>
              <w:pStyle w:val="indent"/>
            </w:pPr>
            <w:r>
              <w:rPr>
                <w:rFonts w:ascii="宋体" w:hAnsi="宋体" w:eastAsia="宋体" w:cs="宋体"/>
                <w:color w:val="000000"/>
                <w:sz w:val="20"/>
                <w:szCs w:val="20"/>
              </w:rPr>
              <w:t xml:space="preserve">早餐：√     午餐：农家宴     晚餐：√   </w:t>
            </w:r>
          </w:p>
        </w:tc>
        <w:tc>
          <w:tcPr/>
          <w:p>
            <w:pPr>
              <w:pStyle w:val="indent"/>
            </w:pPr>
            <w:r>
              <w:rPr>
                <w:rFonts w:ascii="宋体" w:hAnsi="宋体" w:eastAsia="宋体" w:cs="宋体"/>
                <w:color w:val="000000"/>
                <w:sz w:val="20"/>
                <w:szCs w:val="20"/>
              </w:rPr>
              <w:t xml:space="preserve">西安：中洲国际、智选假日、新时代、万信酒店或同级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青铜器的厚重、陶俑的生动、瓷器的温润、金银器的华丽、书画的墨香……无不散发着古文化的独特魅力。漫步于【钟鼓楼广场+北院门仿古步行街】（约1.5小时），在具有民族特色的回民小吃街自费品尝美食，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298元/人《大秦帝王铁鹰锐士》（含表演+秦俑手工制作+秦弓体验+真人AI变装）带你沉浸式穿越，走进秦始皇统一六国的壮烈历程。车赴华山，晚餐后入住酒店！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景点：【西安博物院】【秦始皇帝陵博物院】【钟鼓楼广场+北院门仿古步行街】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酒店早餐后，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晚餐后入住酒店！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晚餐：河家东宴   </w:t>
            </w:r>
          </w:p>
        </w:tc>
        <w:tc>
          <w:tcPr/>
          <w:p>
            <w:pPr>
              <w:pStyle w:val="indent"/>
            </w:pPr>
            <w:r>
              <w:rPr>
                <w:rFonts w:ascii="宋体" w:hAnsi="宋体" w:eastAsia="宋体" w:cs="宋体"/>
                <w:color w:val="000000"/>
                <w:sz w:val="20"/>
                <w:szCs w:val="20"/>
              </w:rPr>
              <w:t xml:space="preserve">运城：雅朵酒店或同级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早餐后，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临汾/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华山索道（三选一）：北峰往返120元/人，西峰往返320元/人，西峰上行北峰下行225元/人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2024-12-05T09:51:01+08:00</dcterms:created>
  <dcterms:modified xsi:type="dcterms:W3CDTF">2024-12-05T09:51:01+08:00</dcterms:modified>
</cp:coreProperties>
</file>

<file path=docProps/custom.xml><?xml version="1.0" encoding="utf-8"?>
<Properties xmlns="http://schemas.openxmlformats.org/officeDocument/2006/custom-properties" xmlns:vt="http://schemas.openxmlformats.org/officeDocument/2006/docPropsVTypes"/>
</file>