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【神奇吴哥】柬埔寨双飞金边+吴哥经典5日游 广州往返 |女王宫|大吴哥|巴戎庙|十二生肖像|斗象台|巴本宫|普伦寺行程单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CJ1732013605ZZ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K6669/13:25-15:15
                <w:br/>
                K6668/08:25-12:15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很便捷：乘坐柬埔寨国家航空，广州直飞金边往返，绝不再收取行李托运费及飞机餐费。
                <w:br/>
                ◆ 很经典：一次旅行览“首都地标”金边王宫&amp;“世界奇迹”吴哥窟。
                <w:br/>
                ◆ 专业中文导游，带您了解高棉的历史文化，感受过去的辉煌。
                <w:br/>
                ◆ 舒适酒店：4晚当地四星舒适酒店。    
                <w:br/>
                ◆ 吴哥窟一生必去的50个地方之一。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角洲地带，是柬埔寨王国首都，柬埔寨最大城市，高棉特色的传统建筑和近年来兴建的现代化大厦在金边混杂并存，城市充满了生机和活力。抵达后前往酒店入住，养精蓄锐，开启次日美好旅程。
                <w:br/>
                温馨提示：
                <w:br/>
                1、按照航班时刻提前3小时到达机场办理登机手续。
                <w:br/>
                2、到达金边国际机场办理入境手续（需办理落地签请先排队办理落地签，再去排队办理入境手续）。
                <w:br/>
                3、专业中文导游在机场出口处举接机牌欢迎您的到来。
                <w:br/>
                交通：飞机
                <w:br/>
                景点：金边
                <w:br/>
                到达城市：金边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金边—暹粒
                <w:br/>
                早餐后，参观市区游览金碧辉煌的【柬埔寨王宫】，它建于1866年，现在依然是国王的宅邸，了解柬埔寨国王的生活起居（只参观开放部分），在王宫内我们还可以看到银砖铺设的地面、皇家稀世珍宝、祖母绿玉佛、镶满钻石的金、银、铜、佛等。随后参观金边市标志建筑【独立纪念碑】，是为了纪念公元1953年柬埔寨脱离法属殖民，成立王国而建立。
                <w:br/>
                接着游览【塔仔山】，了解金边名称的来历，参拜金边最著名的华人寺庙，并可饱览金边市全景。午餐后BUS前往暹粒（车程约6小时）。抵达后入住酒店休息。
                <w:br/>
                交通：旅游巴士
                <w:br/>
                景点：【柬埔寨王宫】、【独立纪念碑】、【塔仔山】
                <w:br/>
                到达城市：暹粒-吴哥窟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暹粒一日游
                <w:br/>
                早餐后，游览游览【女王宫】又名【班蒂斯蕾古刹】建于公元967年，用来尊奉婆罗门教三大主神之一的湿婆神。全座古刹均用美丽的粉红色石头建造，壁画的雕工是所有吴哥古迹中最精致细美的，最令人赞赏的是创作者竟能将坚硬的石块，如雕刻木头般琢磨出层次分明线条柔纤的精细作品，不论是人物、门楣、石壁或窗棂，都刻镂得巧夺天工，妙不可言，是吴哥所有寺庙中石雕作品最上乘，也是柬埔寨艺术的颠峰之作，故又有「吴哥艺术之钻」的美誉。
                <w:br/>
                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
                <w:br/>
                后游览古墓丽影的拍摄基地塔普伦寺（Ta Prohm）（游览时间约为60分钟），位于吴哥窟东部，始建于12世纪末，是贾亚瓦曼第七位国王为纪念他母亲而建造，不过现在塔普伦寺带给您更多的是树抱石的那种奇观，蟠蛇水池（Preah Neak Pean）（游览时间约为30分钟），人民对神赋予十足的信任、崇拜，因为他们的精神在那里，所以蟠蛇水池的圣水是可以洗去人们身上一切病痛的。
                <w:br/>
                参观小吴哥寺（Angkor Wat）（游览时间约为90分钟），也叫吴哥窟，与中国的万里长城、印度的泰姬玛哈陵、印度尼西亚婆罗浮屠，并称东方四大建筑奇观。
                <w:br/>
                趁着傍晚时分前往大吴哥城门外的【巴肯山】（约60分钟），登上山顶可将整个吴哥窟尽收眼底，伴随着夕阳西下，赞叹神奇的吴哥文化。
                <w:br/>
                交通：旅游巴士
                <w:br/>
                自费项：传统古法高棉按摩
                <w:br/>
                到达城市：暹粒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早餐后，参观【木雕工艺品/珠宝玉器】约90分钟，这些木雕作品以精湛的雕刻技艺和生动的形象闻名于世。从佛像到动物，从人物到风景，每一个木雕都仿佛是一个故事，让人在欣赏的同时感受到柬埔寨文化的深邃与博大。在当地的木雕市场，你可以挑选到心仪的作品，带回家中作为装饰，让生活的空间充满艺术气息。。
                <w:br/>
                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
                <w:br/>
                随后参观中国免税品集团旗下首家海外免税商场—CDF中国免税品集团（柬埔寨）（游览时间约为60-90分钟），这是柬埔寨的第一家市内免税品商场，引进全球顶级品牌，相信在游览了吴哥高棉古朴文化的同时，CDF的Shopping热情会为此行增添不少时尚元素！
                <w:br/>
                下午乘车返回金边（约6H），入住酒店休息！
                <w:br/>
                交通：旅游巴士
                <w:br/>
                景点：【皇家公园】、【姐妹庙】、【国王行宫】
                <w:br/>
                购物点：【木雕工艺品/珠宝玉器】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金边—广州
                <w:br/>
                早餐后，送往机场，返回广州白云机场，结束柬埔寨愉快之旅。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1、4晚当地四星标准双人间(每成人每晚一个床位，无三人间加床) ； 
                <w:br/>
                2、广州—金边往返机票（航班经济舱团体机票），当地行程内用车，保证每人一正座
                <w:br/>
                3、行程中所含的景点首道大门票(以行程表所列为准)
                <w:br/>
                4、全程4早（酒店含早）5正，团餐40元/人
                <w:br/>
                5、领队：10人起发团，16人起安排领队。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1、不含签小杂费680元/人（报名时与团费一齐付清）
                <w:br/>
                2、单房差：550元/人
                <w:br/>
                3、旅游意外伤害保险及航空意外险。（均建议旅游者自行购买）
                <w:br/>
                4、单间差费或加床费用。
                <w:br/>
                5、境内地面服务费：如机场接送等；行李物品保管费及托运行李超重费。
                <w:br/>
                6、自由活动期间的餐食费及交通费；行程之外的观光节目；
                <w:br/>
                7、个人消费（如：电话、付费电视、洗衣等旅游费用包含之外的）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落地签证资料:报名只需交护照信息首页清晰无反光扫描/拍照图片即可，请提前5个工作日将相应签证材料交至我社，如需加急或落地签造成的费用客人自理。出发时自带护照原件(护照有效期需6个月以上)，到达后由领队统一办理落地签 2、请确保您的护照没有不良记录或假签注、曾借机票出境港澳、护照有效期不足6个月等，若被拒绝出境、目的地国家拒绝入境、罚款、被拒上机等等导致影响或取消行程的责任由客人自负，我司不承担任何责任，团费概不退回。护照须有3页签证空白页、护照页不得有涂鸦，污损。
                <w:br/>
                3、除中国护照外，凡持外籍护照的客人必须自备签证和具备2次以上进出中国境的有效签证。港澳台同胞出团时需备有回乡证和台胞证。
                <w:br/>
                4、柬埔寨只对东盟国家免签，持以下国家护照免签:马来西亚、印度尼西亚、泰国、新加坡、菲律宾、越南、者挝、缅甸。香港、澳门护照均不免签。
                <w:br/>
                5、以上行程仅供参考，具体行程、航班时间及酒店以出团通知书为准。行程如有改变，以当地旅行社安排为准，前后顺序在不减少景点的情况下可根据实际情况而定。如遇人力不可抗因素造成的一切突发情况费用由客人自理并以旅行社安排为准!另若因客人自身原因不能出团，造成的一切费用由客人全部承担。
                <w:br/>
                6、60岁以上老人参团需有直系亲属陪同，患病旅行者不宜参团;孕妇不宜参团，如有隐瞒，后果客人自负。
                <w:br/>
                7、65-80周岁老人出游，需有近期一个月之内三甲医院的健康证明，并有60周岁以下家属或朋友陪同，子女签字的《参团免责协议》方可报名。70岁以上老人需提供心电图、血压、呼吸道检查，或6个月内乘机登机牌。 
                <w:br/>
                8、团队机票一经开出，不得更改，不得签转，不得退票;另飞行时间、车程时间、以当日实际所用时间为准。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为10-16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2026-04-02T06:29:01+08:00</dcterms:created>
  <dcterms:modified xsi:type="dcterms:W3CDTF">2026-04-02T06:29:01+08:00</dcterms:modified>
</cp:coreProperties>
</file>

<file path=docProps/custom.xml><?xml version="1.0" encoding="utf-8"?>
<Properties xmlns="http://schemas.openxmlformats.org/officeDocument/2006/custom-properties" xmlns:vt="http://schemas.openxmlformats.org/officeDocument/2006/docPropsVTypes"/>
</file>