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邂逅南美五国16天｜巴西-阿根廷-智利-秘鲁-乌拉圭｜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甄选航班丨香港出发, 赠深圳香港往返交通
                <w:br/>
                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深圳-香港--亚的斯亚贝巴
                <w:br/>
                参考航班： ET609   HKGADD   2250 0625+1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亚的斯亚贝巴--圣保罗（巴西）
                <w:br/>
                参考航班：ET506   ADDGRU   0950 1600 
                <w:br/>
                经埃塞俄比亚首都亚的斯亚贝巴转机，抵达巴西圣保罗，接机，晚餐后入住酒店休息。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飞行1小时55分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G3685   IGUGIG  1415  1610 
                <w:br/>
                飞行时间：1小时55分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1710 2157 
                <w:br/>
                飞行时间：4小时47分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参考航班：LA2366  SCLCUZ   1540 1710 
                <w:br/>
                飞行时间：3小时30分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参考航班：LA2046  CUZLIM  1540 1710
                <w:br/>
                飞行1小时30分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参考航班：LA2369   LIMEZE  1215  1845 
                <w:br/>
                飞行4小时30分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布宜-亚的斯亚贝巴
                <w:br/>
                参考航班： ET507  EZEADD  2130 1930+1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亚的斯亚贝巴--香港
                <w:br/>
                参考航班：ET644  ADDHKG  2325 1455+1 
                <w:br/>
                经转机返回香港。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抵达香港后，返回深圳，结束愉快旅程！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10.赠送：深圳至香港往返交通、境外WIFI（两人一台）；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2024-12-25T15:51:51+08:00</dcterms:created>
  <dcterms:modified xsi:type="dcterms:W3CDTF">2024-12-25T15:51:51+08:00</dcterms:modified>
</cp:coreProperties>
</file>

<file path=docProps/custom.xml><?xml version="1.0" encoding="utf-8"?>
<Properties xmlns="http://schemas.openxmlformats.org/officeDocument/2006/custom-properties" xmlns:vt="http://schemas.openxmlformats.org/officeDocument/2006/docPropsVTypes"/>
</file>