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豪游海陆空阿联酋6天4晚之旅丨迪拜丨阿布扎比丨夜海游船丨特色双镇游丨水上的士（广州CZ）行程单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AAALQ1720250420CZ-XY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CZ383 CAN-DXB 1805-2305
                <w:br/>
                CZ384 DXB-CAN  0155-1305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【精选航班】搭乘南方航空 CZ 航班广州直飞！享优质空中体验！
                <w:br/>
                【甄选住宿】全程入住阿联酋豪华酒店+升级 1 晚阿联酋超豪华酒店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赠送价值 1399 元海陆空豪华大礼包：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3）参观阿布扎比·亚伯拉罕之家：由建筑师大卫·阿贾耶设计，三大宗教圣地汇聚一堂，展现多元文化交融之美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广州-迪拜（参考国际航班：CZ383 CAN-DXB 1805-2305）
                <w:br/>
                贵宾于广州白云国际机场集合，搭乘国航航班迪拜。到达后入境（无须入境卡，过关时间约 1 小时左右，需在入境柜台配合照眼角膜 ，先入境的客人在行李提取处稍息待团队成员到齐）。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酒店早餐后，开始一天快乐的旅程。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c>
          <w:tcPr/>
          <w:p>
            <w:pPr>
              <w:pStyle w:val="indent"/>
            </w:pPr>
            <w:r>
              <w:rPr>
                <w:rFonts w:ascii="宋体" w:hAnsi="宋体" w:eastAsia="宋体" w:cs="宋体"/>
                <w:color w:val="000000"/>
                <w:sz w:val="20"/>
                <w:szCs w:val="20"/>
              </w:rPr>
              <w:t xml:space="preserve">早餐：酒店早餐     午餐：中式团餐     晚餐：阿拉伯风味船上自组简餐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交通：大巴
                <w:br/>
              </w:t>
            </w:r>
          </w:p>
        </w:tc>
        <w:tc>
          <w:tcPr/>
          <w:p>
            <w:pPr>
              <w:pStyle w:val="indent"/>
            </w:pPr>
            <w:r>
              <w:rPr>
                <w:rFonts w:ascii="宋体" w:hAnsi="宋体" w:eastAsia="宋体" w:cs="宋体"/>
                <w:color w:val="000000"/>
                <w:sz w:val="20"/>
                <w:szCs w:val="20"/>
              </w:rPr>
              <w:t xml:space="preserve">早餐：酒店早餐     午餐：特色餐（海鲜手抓饭）     晚餐：X   </w:t>
            </w:r>
          </w:p>
        </w:tc>
        <w:tc>
          <w:tcPr/>
          <w:p>
            <w:pPr>
              <w:pStyle w:val="indent"/>
            </w:pPr>
            <w:r>
              <w:rPr>
                <w:rFonts w:ascii="宋体" w:hAnsi="宋体" w:eastAsia="宋体" w:cs="宋体"/>
                <w:color w:val="000000"/>
                <w:sz w:val="20"/>
                <w:szCs w:val="20"/>
              </w:rPr>
              <w:t xml:space="preserve">Treppan Hotel and Suites by Fakhruddin，Crystal Plaza Al Majaz Hotel ，Royal Grand Suite Hotel，Sharjah Palace ，Red Castle，SKAF Hotel，Marco Polo Hotel，Lavender Hotel SHJ，Vision lmperial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Grand Mellinnium al wahda或Corniche Hotel Abu Dhabi或Corniche Hotel Sharjah或Four Point by Sheraton SHJ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迪拜-广州（参考国际航班CZ384 DXB-CAN  0155-1245）
                <w:br/>
                乘坐南方航空公司客机飞回广州，返回温馨的家，结束愉快旅程！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3、酒店标准：行程中所列4晚豪华酒店及1晚超豪华酒店的双人间，标准为二人一房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￥2000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 +赛骆驼观赏</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 +骆驼宴</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3000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2025-07-09T17:26:30+08:00</dcterms:created>
  <dcterms:modified xsi:type="dcterms:W3CDTF">2025-07-09T17:26:30+08:00</dcterms:modified>
</cp:coreProperties>
</file>

<file path=docProps/custom.xml><?xml version="1.0" encoding="utf-8"?>
<Properties xmlns="http://schemas.openxmlformats.org/officeDocument/2006/custom-properties" xmlns:vt="http://schemas.openxmlformats.org/officeDocument/2006/docPropsVTypes"/>
</file>