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【慢奢古韵&amp; 6人小包团】北京双飞5天 ｜故宫｜八达岭长城｜定陵｜颐和园｜恭王府｜天安门城楼｜0购物0自费行程单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GZPE-20241122-S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参考航班：广州-北京08：00-21：50之间起飞，具体航班以实际出票为准，敬请知悉。
                <w:br/>
                参考航班：北京-广州08：00-21：50之间起飞，具体航班以实际出票为准，敬请知悉。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★6人封顶小团，1人起定；  
                <w:br/>
                ★全程0购物0自费0暗店0景交
                <w:br/>
                ★不起早（除升旗外），志同道合的旅游搭子随机配
                <w:br/>
                ★24小时专车接送机
                <w:br/>
                ★管家式导游深度精讲服务
                <w:br/>
                ★故宫赠送无线讲解耳麦
                <w:br/>
                ★五大世界文化遗产——故宫博物院、八达岭长城、颐和园、恭王府、天安门城楼
                <w:br/>
                ★大团无法涉及的景点——天安门城楼、故宫南大库、颐和园画中游景区、什刹海唐人茶歇、军事博物馆、十三陵之定陵
                <w:br/>
                ★全面深度体验——导游只为您6人讲解，只讲趣味故事，无收费项目，无带货铺垫。
                <w:br/>
                ★精选携程四钻酒店：大方瑞庭酒店、亚朵总部基地店、云郦酒店、豪庭酒店、秋果酒店或同级
                <w:br/>
                ★全方位防护措施，为您的出行保驾护航！
                <w:br/>
                1.专属设备：需提前预约，免费提供婴儿车、轮椅，免除长途携带和租赁。
                <w:br/>
                2.专属导游：专属管家式资深导游服务，全程呵护您和家人的旅行。
                <w:br/>
                3.专属服务：雨衣，充电宝，消毒湿巾等，免费每天一瓶农夫/怡宝矿泉水。
                <w:br/>
                4.特别赠送：故宫无线讲解器
                <w:br/>
                5.专属防护：车辆、酒店房间、餐厅消毒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广州—北京（飞行约3小时）
                <w:br/>
                北京欢迎您！抵达后我社特派专职人员接您,并为您安排入住酒店。如果您抵京后时间充裕，我们建议您自行前往王府井大街，西单，东单，国贸，三里屯等商业街区逛逛，因为那里是现代北京的代表。
                <w:br/>
                温馨提示：接站/机人员手持“北京旅游”红色接送旗接站/机。
                <w:br/>
                大兴机场：东到达口对面的“问询台”集合。
                <w:br/>
                高铁：北京南站—出站口7
                <w:br/>
                首都机场：T1—1层3号门内、T2—1层9号门内、T3—到达口B对面服务台。
                <w:br/>
                火车：北京站—出站口、北京西站—南广场国旗杆下、北京北站—出站口。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携程四钻参考酒店：大方瑞庭酒店、亚朵总部基地店、云郦酒店、豪庭酒店、秋果酒店或同级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天安门广场—毛主席纪念堂（因票务紧张、政策性关闭请外观）—登天安门城楼—故宫深度精讲（含珍宝馆、南大库、武英殿）
                <w:br/>
                早餐后-游览景点：天安门广场（40分钟）
                <w:br/>
                参观天安门广场及毛主席纪念堂（如遇政策性关闭或限流，可观外景，不另行安排），天安门，坐落在中华人民共和国首都北京市的中心，故宫的南端，与天安门广场以及人民英雄纪念碑、毛主席纪念堂、人民大会堂、中国国家博物馆隔长安街相望，占地面积480000平方米，以介乎的建筑艺术和特殊的政治地位为世人所瞩目。
                <w:br/>
                游览景点：毛主席纪念堂
                <w:br/>
                毛主席纪念堂是为纪念开国领袖毛泽东而建造的，位于天安门广场， 人民英雄纪念碑南面，坐落在原中华门旧址。1976年11月24日按照中国共产党中央委员会的决议，毛主席纪念堂奠基仪式在天安门广场举行。（温馨提示：毛主席纪念堂每周一或国家接待、内部维修等政策性关闭，抢票未抢上等请外观。）
                <w:br/>
                中餐享用：东来顺涮肉或天坛御膳等
                <w:br/>
                游览景点：登天安门城楼 （1.5小时）
                <w:br/>
                1949年10月1日，毛泽东主席在天安门城楼向全世界庄严宣告：“中华人民共和国中央人民政府今天成立了”！天安门从此成为新中国的象征。天安门城楼重檐上方正中悬挂着中华人民共和国国徽，城台正中门洞上方悬挂着毛主席画像，两侧分别是“中华人民共和国万岁”和“世界人民大团结万岁”的横幅大字标语。1961年，天安门成为国务院颁布的第一批全国重点文物保护单位。
                <w:br/>
                注：城楼门票限量，如万一未约成功改为天坛公园套票游览
                <w:br/>
                游览景点：故宫博物院（3小时起）
                <w:br/>
                故宫又称紫禁城，明清两代皇家宫殿，中国古代皇家建筑之精华，被誉为世界五大宫之首！在雄伟威严的的皇家宫殿里，了解我国灿烂的历史和悠久的文化，寻找故事传说中昔日的辉煌与奢华。这里凝结着历史的烟云，记载着岁月的沧桑，这里建筑巧夺天工，辉煌壮丽，让我们在这里感受厚重的历史和文化！但是现实和理想差距太大，每天近五万人次的客流量，走马观花式的游览会特别遗憾，所以我们为您提供珍宝馆小门票，武英殿外落叶纷飞，南大库房等网红打卡地，精讲导游娓娓道来600年皇城里的故事，超3小时深度游起。（为保障更清晰的声音效果，免费提供讲解器，耳麦设备。因故宫提前7天放票，请您提前报名，私家团保证故宫入园，未能进园赔300元/成人，200元/儿童）
                <w:br/>
                晚餐自理
                <w:br/>
                交通：汽车
                <w:br/>
              </w:t>
            </w:r>
          </w:p>
        </w:tc>
        <w:tc>
          <w:tcPr/>
          <w:p>
            <w:pPr>
              <w:pStyle w:val="indent"/>
            </w:pPr>
            <w:r>
              <w:rPr>
                <w:rFonts w:ascii="宋体" w:hAnsi="宋体" w:eastAsia="宋体" w:cs="宋体"/>
                <w:color w:val="000000"/>
                <w:sz w:val="20"/>
                <w:szCs w:val="20"/>
              </w:rPr>
              <w:t xml:space="preserve">早餐：√     午餐：东来顺涮肉或天坛御膳等     晚餐：X   </w:t>
            </w:r>
          </w:p>
        </w:tc>
        <w:tc>
          <w:tcPr/>
          <w:p>
            <w:pPr>
              <w:pStyle w:val="indent"/>
            </w:pPr>
            <w:r>
              <w:rPr>
                <w:rFonts w:ascii="宋体" w:hAnsi="宋体" w:eastAsia="宋体" w:cs="宋体"/>
                <w:color w:val="000000"/>
                <w:sz w:val="20"/>
                <w:szCs w:val="20"/>
              </w:rPr>
              <w:t xml:space="preserve">携程四钻参考酒店：大方瑞庭酒店、亚朵总部基地店、云郦酒店、豪庭酒店、秋果酒店或同级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升国旗—八达岭—十三陵之定陵
                <w:br/>
                早餐打包—游览景点：天安门广场升国旗仪式（约30分钟）
                <w:br/>
                国旗是一个国家的荣誉象征，中国的国旗是代表着一个国家的诞生，是56个民族的结合精神，所有的国民都要明白国旗就是中国的集体民族精神，然而升国旗的目的就是为了让人民记住中国从建国以来的所有事情，作为一种提示的作用，不忘国爱国，要对国家做出贡献。
                <w:br/>
                游览景点：八达岭长城 （约2.5小时）
                <w:br/>
                八达岭长城是我国古代劳动人民创造的奇迹。登上八达岭长城，可以看到脚下的长城依山就势，蜿蜒起伏，如一条不见首尾的巨龙在绵绵山岭上翻滚爬动，气势磅礴，雄伟壮观。
                <w:br/>
                 中餐享用：全聚德/便宜坊烤鸭
                <w:br/>
                游览景点：十三陵之定陵（1.5小时） 
                <w:br/>
                明十三陵位于北京市昌平区境内天寿山南麓，自永乐七年（公元1409年）五月始作长陵，到明朝最后一帝崇祯藏入思陵止，其间230多年，这里先后修建了13座金壁辉煌的帝王陵墓、7座妃子墓、1座太监墓。共埋葬了13位皇帝、23位皇后、2位太子、30余名妃嫔、2位太监，是当今世界上保存完整、埋藏皇帝最多的墓葬群。明十三陵建筑雄伟，体系完整，历史悠久，具有较高的历史和文物价值。明定陵是万历皇帝的陵寝，地面建筑的总布局呈前方后圆形，含有中国古代哲学观念“天圆地方”的象征意义。定陵早在万历帝生前就开始营建，万历十二年（公元1584年）开工，历时6年方完成，耗银八百万两。陵墓建成时皇帝只有28岁，直到1620年才正式启用，该陵墓整整闲置达30年之久。定陵成为十三陵中的三座陵园之一。
                <w:br/>
                晚餐自理
                <w:br/>
                交通：汽车
                <w:br/>
              </w:t>
            </w:r>
          </w:p>
        </w:tc>
        <w:tc>
          <w:tcPr/>
          <w:p>
            <w:pPr>
              <w:pStyle w:val="indent"/>
            </w:pPr>
            <w:r>
              <w:rPr>
                <w:rFonts w:ascii="宋体" w:hAnsi="宋体" w:eastAsia="宋体" w:cs="宋体"/>
                <w:color w:val="000000"/>
                <w:sz w:val="20"/>
                <w:szCs w:val="20"/>
              </w:rPr>
              <w:t xml:space="preserve">早餐：打包早     午餐：全聚德/便宜坊烤鸭等     晚餐：X   </w:t>
            </w:r>
          </w:p>
        </w:tc>
        <w:tc>
          <w:tcPr/>
          <w:p>
            <w:pPr>
              <w:pStyle w:val="indent"/>
            </w:pPr>
            <w:r>
              <w:rPr>
                <w:rFonts w:ascii="宋体" w:hAnsi="宋体" w:eastAsia="宋体" w:cs="宋体"/>
                <w:color w:val="000000"/>
                <w:sz w:val="20"/>
                <w:szCs w:val="20"/>
              </w:rPr>
              <w:t xml:space="preserve">携程四钻参考酒店：大方瑞庭酒店、亚朵总部基地店、云郦酒店、豪庭酒店、秋果酒店或同级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军事博物馆—颐和园深度游（含画中游景区）—清华或北大外景
                <w:br/>
                早餐后——游览景点： 军事博物馆（1.5小时）
                <w:br/>
                中国人民革命军事博物馆2007年9月，军博被评为“公众喜爱的中国十大经典红色景区”。2008年5月，国家文物局评定军博为“国家一级博物馆”。 2014年，军博上榜百度百科榜，被评为年度人气博物馆。 2017年12月，军博入选教育部第一批全国中小学生研学实践教育基地、营地名单， 同年12月2日，军博入选“第二批中国20世纪建筑遗产”。
                <w:br/>
                中餐享用：峨眉酒家/四川饭店等
                <w:br/>
                游览景点：颐和园(含画中游)（约2小时）
                <w:br/>
                颐和园原是清朝帝王的行宫和花园，又称清漪园，以昆明湖、万寿山为基址，按照江南园林的设计手法建造，是我国现存规模非常大，保存非常完整的皇家园林，景色极具优雅，还有很多珍贵的文物，被誉为“皇家园林博物馆”。区域概览颐和园规模宏大，全园可分3个区域：以仁寿殿为中心的政治活动区；以玉澜堂、乐寿堂为主体的帝后生活区；以长廊沿线、后山、西区为主的苑园游览区。整个园区约四分之三为昆明湖所占据，湖畔有亭、台、楼、阁、廊、榭等建筑物百余座三千余间，其中佛香阁、长廊、石舫、苏州街、十七孔桥等皆为家喻户晓的代表性建筑，也是游览颐和园不可错过的地方。泛舟昆明湖游览颐和园，除了参观金碧辉煌的殿堂建筑，乘坐景区内的游船，泛舟昆明湖上，既轻松惬意，又不误观光赏景。园内有游船码头8个：八方亭、文昌阁、玉澜堂、排云殿、石丈亭、铜牛、石舫和南湖岛，5种不同类型的游船：脚踏船、手划船、电瓶船、龙船和大型画舫。游船价格路线各异，可各取所需。园内餐饮颐和园面积较大，完整的游览完至少要4-5个小时。逛得累了饿了，可以坐下来补充下能量。园内共有三个快餐亭，分别位于知春亭、排云殿东九间和石丈亭处，主要经营日常饭菜和面食，价格相对来说还算公道。如果想要应景儿，园内还有一处专营宫廷御膳的传统饭庄：听鹂馆，在那里可以品尝到具有宫廷风味的食物，不过价格就比日常菜贵一些了。
                <w:br/>
                晚餐自理
                <w:br/>
                交通：汽车
                <w:br/>
              </w:t>
            </w:r>
          </w:p>
        </w:tc>
        <w:tc>
          <w:tcPr/>
          <w:p>
            <w:pPr>
              <w:pStyle w:val="indent"/>
            </w:pPr>
            <w:r>
              <w:rPr>
                <w:rFonts w:ascii="宋体" w:hAnsi="宋体" w:eastAsia="宋体" w:cs="宋体"/>
                <w:color w:val="000000"/>
                <w:sz w:val="20"/>
                <w:szCs w:val="20"/>
              </w:rPr>
              <w:t xml:space="preserve">早餐：√     午餐：峨眉酒家/四川饭店等     晚餐：X   </w:t>
            </w:r>
          </w:p>
        </w:tc>
        <w:tc>
          <w:tcPr/>
          <w:p>
            <w:pPr>
              <w:pStyle w:val="indent"/>
            </w:pPr>
            <w:r>
              <w:rPr>
                <w:rFonts w:ascii="宋体" w:hAnsi="宋体" w:eastAsia="宋体" w:cs="宋体"/>
                <w:color w:val="000000"/>
                <w:sz w:val="20"/>
                <w:szCs w:val="20"/>
              </w:rPr>
              <w:t xml:space="preserve">携程四钻参考酒店：大方瑞庭酒店、亚朵总部基地店、云郦酒店、豪庭酒店、秋果酒店或同级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恭王府深度游（含锡晋斋）—什刹海唐人茶歇—送机/送站
                <w:br/>
                早餐后—游览景点：恭王府（含锡晋斋）（2小时）
                <w:br/>
                目前为止中国最大保存最为完整的王府，前身为清朝大贪官和珅的家，后为中国历史上第一任外交官恭亲王奕䜣的府邸。恭王府分中东西三路，分别由多个四合院组成，后为长160米的二层后罩楼。恭王府历经了清王朝由鼎盛而至衰亡的历史进程，承载了极其丰富的历史文化信息，故有了“一座恭王府，半部清代史”的说法。
                <w:br/>
                游览景点:什刹海唐人茶歇（40分钟）
                <w:br/>
                当您走累了，路过什刹海河畔，坐在古香古色的茶室，品尝北京小点心，水果拼盘，喝北京大碗茶望着河边熙熙攘攘的人群，惬意在后海酒吧街，欣赏着茶艺表演，品味浓香纯厚的香茶，惬意在北京城市中心的休闲与热闹！
                <w:br/>
                返程-送火车站/机场
                <w:br/>
                专车送站/送机，不拼其他客人，不等其他景区，不顺路送其他车站或景区，车上没有其他客人行礼，不用担心其他游客拿错行礼，只为您一家人服务的送站安排，助您旅途一路顺风。
                <w:br/>
                温馨提示：
                <w:br/>
                1、因航空公司或天气等不可抗力因素，飞机延误或航班取消导致的酒店无法入住，房费已产生无法退还；延住酒店、交通等费用问题，需客人自理。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2、用车：根据实际人数全程当地选用5-7座空调旅游车，保证一人一正座，注意1-4人用5座车，5-6人用7座车。
                <w:br/>
                3、住宿：全程入住携程四钻豪华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4、门票：含景点首道门票,园中园门票需自理，不属于自费推荐项目。产品价格为打包价格，赠送项目不去不退，长者无优惠，敬请谅解。
                <w:br/>
                5、用餐：全程含餐3正4早，酒店含双早不用不退，正餐餐标80/人餐，人数增减时，菜量相应增减，但维持餐标不变；此产品是打包价，所有餐食如自动放弃，款项恕不退还。餐饮风味、用餐条件 与广东有一定的差异，大家应有心理准备；
                <w:br/>
                6、导游：当地持全国导游资格证书的专业司机兼导游服务，不派全陪。
                <w:br/>
                7、小童:2-11周岁（未满12周岁）的执行小孩收费：此收费含往返机票、当地旅游车位、半价门票(1.2-1.5米)、半价餐费，注意：不含儿童不占床不含早，如小孩超高门票自理。全程不占床位。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2024-12-05T10:33:26+08:00</dcterms:created>
  <dcterms:modified xsi:type="dcterms:W3CDTF">2024-12-05T10:33:26+08:00</dcterms:modified>
</cp:coreProperties>
</file>

<file path=docProps/custom.xml><?xml version="1.0" encoding="utf-8"?>
<Properties xmlns="http://schemas.openxmlformats.org/officeDocument/2006/custom-properties" xmlns:vt="http://schemas.openxmlformats.org/officeDocument/2006/docPropsVTypes"/>
</file>