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【私享.登火山追海豚】巴厘岛纯玩6天丨1人起行，天天出发丨布罗莫火山|佩尼达岛丨伊真火山|罗威纳追海豚行程单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SA17327768858o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【精华打卡】被《孤独星球》评选为世界上必观日出--布罗莫火山；亚洲唯一的蓝火火山--伊真火山打卡隐秘于原始丛林的赛武瀑布，瀑布与火山同框，仿佛阿凡达电影里的遗落仙境，现实版的侏罗纪世界； 罗威纳乘坐螃蟹船追逐野生海豚 ，与海豚共赴日出；刷屏ins的网红打卡地--佩尼达岛，西线打卡：精灵坠崖+破碎的桥+天神浴池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赛梅鲁火山小镇 — 赛武瀑布
                <w:br/>
                备注：英文司机提供服务（无导游）
                <w:br/>
                凌晨4点左右 出发赛武瀑布(不带行李)
                <w:br/>
                早上8点左右 抵达赛梅鲁火山小镇，拍照打卡游玩
                <w:br/>
                早上9点左右 抵达【赛武瀑布】景区，隐秘于原始丛林的赛武瀑布（SEWU），瀑布水源的发源地--爪哇岛最高峰赛美鲁火山。为瀑布提供充足的水源，从广阔的地表呈环形落入谷底，其落差高达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开始徒步，途中需要爬竹梯，溯溪，碎石徒步，游玩时间大概3-4小时(建议穿速干衣溯溪鞋)
                <w:br/>
                下午15点左右 返回泗水酒店，车程大概5小时
                <w:br/>
                下午18点左右 抵达泗水酒店，休息。
                <w:br/>
                温馨提示：赛武瀑布景区需徒步 3 小时，途中需要爬竹梯，溯溪等，建议穿运动透气的衣服、凉鞋或溯溪鞋
                <w:br/>
                温馨提示：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
                <w:br/>
                早上10点 抵达外南梦，搭乘轮渡（船程约1小时，含船票）前往巴厘岛
                <w:br/>
                下午13点 到达巴厘岛吉利马努克码头，接送到罗威纳酒店（行程2小时左右）
                <w:br/>
                下午15点 入住酒店，休息，自由活动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行程中所标明的5晚酒店或同级酒店双人标准间住宿，如单人入住请自行补房差1000元/人；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外南梦码头—巴厘岛码头轮渡船票；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2025-05-10T13:49:57+08:00</dcterms:created>
  <dcterms:modified xsi:type="dcterms:W3CDTF">2025-05-10T13:49:57+08:00</dcterms:modified>
</cp:coreProperties>
</file>

<file path=docProps/custom.xml><?xml version="1.0" encoding="utf-8"?>
<Properties xmlns="http://schemas.openxmlformats.org/officeDocument/2006/custom-properties" xmlns:vt="http://schemas.openxmlformats.org/officeDocument/2006/docPropsVTypes"/>
</file>