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寒假&amp;春节【心泊乌镇&amp;乐享小江南】华东三市 纯玩双飞4天丨乌镇西栅提灯走桥丨登金茂大厦88层丨杭州宋城千古情丨飞来峰灵隐寺丨城隍庙商城庙会丨河坊街庙会丨复旦大学丨京杭大运河丨留园丨外婆家杭帮菜、全程三晚超豪华酒店行程单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YJ-20241211-C3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新年好运
                <w:br/>
                【穿越宋朝过新年】杭州宋城中国年，宋潮游园会，老少同乐，解锁新潮年味，还需要欣赏一场一生必看的演出《宋城千古情》，令你的宋城之旅更加完美！
                <w:br/>
                【乌镇提灯迎新年】枕水人家年味浓！水陆巡演、水乡闹花灯，晚上看夜景，信步寻幽，执花灯笼游览乌镇夜景！
                <w:br/>
                <w:br/>
                ※ 文化寻迹
                <w:br/>
                【名校揭秘上海复旦大学】百年校史的上海复旦大学，享誉世界，怀揣所有美好的崇敬与美好，去揭开复旦神秘的面纱！
                <w:br/>
                【古老非遗“活”起来&amp;手作DIY】了解一个传统工艺的制作流程，感受手工匠人坚守传统的精神风采，欣赏老手艺人的传统制作，一起亲手体验制作非遗手工艺术品，开启探寻杭州的韵味！
                <w:br/>
                <w:br/>
                ※ 大牌景区
                <w:br/>
                【飞来峰灵隐寺】灵隐飞来峰深藏古迹，江南千年石窟的隐匿与古刹的柔情，信徒礼佛香火最盛的寺庙之一！
                <w:br/>
                【书香诗韵留园】一座书香与奢华并存的江南园林，一花一树自成一景，任凭墙外的纷争喧嚣，唯有园林的静谧悠然！小珠落玉盘”的如梦画卷！
                <w:br/>
                <w:br/>
                ※ 臻享纯玩
                <w:br/>
                【升级五钻更舒适】全程入住网评五钻酒店，舒服床品，享用丰富自助早餐，以最美好的方式开启新年假期！
                <w:br/>
                <w:br/>
                ※ 加分美食
                <w:br/>
                【除夕之夜】如遇除夕晚在当地用餐，则升级餐标为80元/人！
                <w:br/>
                【爆款外婆家】外婆喊你吃饭啦！365天天天排队的地道杭帮菜菜馆，入味好吃又充满着家的味道，尽享温馨！
                <w:br/>
                【寻味江南水乡宴】宴遇水乡的风情山水，深耕江南地道风味，让你味蕾大开的同时，用舌尖感受浓浓水乡风情！
                <w:br/>
                <w:br/>
                ※ 品质服务
                <w:br/>
                【广东独立成团】每人每天赠送一支矿泉水！心服务+安全用车+安心酒店+安享用餐，旅途有爱有温度！
                <w:br/>
                【灵隐祈福】新春福气到，赠送每人一串灵隐十八籽佑安康！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广州—上海（航班时间段：0700-1400）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注意：华东港口众多（参考港口：上海/杭州/无锡/宁波/南通），我社有权根据航班港口时间调整行程顺序，变更入住城市顺序，但不减少景点与游览时间，敬请谅解。
                <w:br/>
                游览：【上海复旦大学】（参观时间1小时，由于学校非旅游场所，将由导游现场告知预约流程，自行预约入校参观。如学校限制无法参观，则调整为外观或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超燃年味打卡•城隍庙新春庙会】（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春节期间景区部分区域单独举办民俗灯会，如需参观灯会费用自理，敬请谅解）。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外滩南京路“城隍庙等”为当天推荐项目，根据您自身需求自行选择自由活动，无导游陪同，请游客谅解并积极配合导游安排。
                <w:br/>
                3、如因您的大交通抵达时间较晚，请及时与导游联系，自行打的与团队汇合，车费自理，如您抵达较晚导致无自由活动时间，本社不承担任何责任。
                <w:br/>
                <w:br/>
                特别提示：
                <w:br/>
                1、报名时行程为参考,团航班进出口城市为上海/杭州/无锡/宁波等或同一港口往返，具体的行程游览顺序将根据航班安排的首末站城市最终确定。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6、此团为广州机场出发，落地散拼。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入住：上海智薇世纪酒店/东江名城大酒店/浦东绿地假日酒店/苏宁诺富特酒店/大都会海逸酒店/汽车城瑞立/大华虹桥假日酒店/客来福诺富特酒店或同等级酒店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车赴：最后的枕水人家——【乌镇西栅】（车程约1.5小时）；
                <w:br/>
                漫游：【水乡过大年·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春节游乌镇，和家人一起过个甜蜜温馨的传统佳节。夜晚的乌镇婉约灵动，景区的【乌镇特色水灯会】将“夜乌镇”的美貌更加没得心醉。水灯的造型皆取材于乌镇本地的历史文化典故与富有意趣的水乡元素，别致可爱、色彩艳丽而富有独特的乌镇韵味。（活动安排为春节期间特别节目，以乌镇景区安排为准）
                <w:br/>
                游览：【草木本色染坊】蓝印花布是乌镇的名片之一，看蓝印花布随风飘荡、袅娜起舞，领略蓝印花布朴素典雅的民俗风情；
                <w:br/>
                参观：【乌镇邮局】这家老邮局创办于清朝光绪年间，至今仍在营业。邮局内部保存了昔日的场景，值得一观；
                <w:br/>
                入夜：【岁首探春·遇桥化龙“闹”蛇灯】正月里来，咱们不仅要过大年，更要来乌镇“闹”一场蛇灯盛宴！ 手提游蛇花灯，走过承载岁月风霜的古桥，瞬间化为吉祥之龙，腾空而起，与璀璨的蛇灯共舞在水乡夜色中，体验到水乡喜庆祥和的浓浓年味，过个红红火火的江南年。
                <w:br/>
                年味：【蛇彩迎春·水上年市寻味江南年】乌镇水上集市简直是江南柔情的代名词，卖货船悠悠而来，船上载满了琳琅满目的货品，从晾晒了一冬的酱蹄、咸鱼、酱肉，到各种江南特色小吃，悉数挂在精致的木质货架上，简直让人目不暇接！一句温柔的吴侬软语“过年快活”，瞬间点燃了江南的年味，充满了人间烟火气，让人感受到了浓浓的年味和家的温暖。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品读：【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年味：【蛇来运转·灵隐十八籽佑安康】漫步在静谧古朴的院内，伴着悠扬的钟声，带着虔诚的心意为自己或是家人，祈福许愿，只为新的一年平安顺遂，蛇年喜请灵隐十八籽，每个子串都具有特定的寓意和象征意义，在清脆的钟声中告别过去烦恼，开启幸福蛇年。
                <w:br/>
                ①蛇来运转·蛇势如虹：灵隐脚下，求得灵隐十八籽，金蛇缠身，寓意好运一生，给你蛇年如同火焰般炽热，一整年都红红火火，好运不断！
                <w:br/>
                ②唤禅过炉·蛇化龙腾：十八籽唤禅过炉，顺时针方向绕3圈，沾香火气，蛇化龙腾，18般烦恼尽消，让好运和平安如影随形，常伴左右！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入住：杭州盛泰开元明都酒店/浙商开元名都酒店/西溪雷迪森酒店/三立开元名都大酒店/临平皇冠/马可波罗花园酒店/汇和君亭酒店/紫金港莎玛酒店/和达希尔顿逸林或同等级酒店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杭州—上海—广州（航班时间段：1600-2300）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游览： 【京杭大运河（游船）】至距今已有2480多年历史的京杭大运河最南端标志·【拱宸桥】，抚摸千年古桥，
                <w:br/>
                聆听运河故事，欣赏两岸风光，了解运河的前世今生。
                <w:br/>
                参观：浙江省最大手工体验基地【手工艺活态馆】，在这里聚集着来自各地的手工艺人，这里汇聚了刻纸工艺、油纸伞、竹编、扎染、皮雕、陶艺等手工技艺，将中华工匠文明传承下去。体验：【手工活态DIY】动手制作传统手工工艺（画脸谱或画团扇或做纽扣等）增强动手能力及对传统的了解！
                <w:br/>
                中餐：杭帮菜代表【外婆家】餐厅，体验新式杭帮菜！（温馨提示：如遇除夕当天，餐厅暂停接待旅游团队，则调整至其他餐厅用餐，敬请谅解！）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2.住宿：三晚入住超豪华酒店，若单人入住或出现单男单女，全程不设三人房和加床，请自补单房差，行程参考酒店无法接待的情况下，我社将选择其他酒店，但标准不低于上述酒店！
                <w:br/>
                3.用餐：行程中3早3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东珠1米以上补门票，其它1.2米以上补门票）全程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2024-12-25T16:08:46+08:00</dcterms:created>
  <dcterms:modified xsi:type="dcterms:W3CDTF">2024-12-25T16:08:46+08:00</dcterms:modified>
</cp:coreProperties>
</file>

<file path=docProps/custom.xml><?xml version="1.0" encoding="utf-8"?>
<Properties xmlns="http://schemas.openxmlformats.org/officeDocument/2006/custom-properties" xmlns:vt="http://schemas.openxmlformats.org/officeDocument/2006/docPropsVTypes"/>
</file>