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【南美洲】巴西·阿根廷·乌拉圭·智利·秘鲁五国24天|复活节岛|纳斯卡|库斯科|伊瓜苏瀑布||莫雷诺大冰川行程单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US20250224ZGLV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香港-中转航班-巴西圣保罗
                <w:br/>
                参考航班： EK381 MO24FEB HKGDXB 0035 0540
                <w:br/>
                EK261 MO24FEB DXBGRU 0905 1735
                <w:br/>
                中转城市 -香港-深圳
                <w:br/>
                参考航班：EK382 TU18MAR DXBHKG 0330 1445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新增 𝙃𝙤𝙩𝙥𝙤𝙩 𝙙𝙖𝙮  
                <w:br/>
                #南美旅行#玩家级别
                <w:br/>
                【南美全景深度24天奇迹之旅】
                <w:br/>
                  02月23日启航
                <w:br/>
                🉑 南美大陆板块终极版（复活节岛、马丘比丘、大冰川、亚马逊…）
                <w:br/>
                <w:br/>
                ✔ 卡拉法特大冰川+游船探秘这百年活着冰川
                <w:br/>
                ✔ 纳斯卡地画飞机之旅，感受世界之谜
                <w:br/>
                ✔ 不能不去的库斯科，不能不爬的马丘比丘，这就是古印加
                <w:br/>
                ✔ 亚马逊雨林区，地球之肺，感受原始与惊险的丛林之旅
                <w:br/>
                 升级利马酒店，舒适出行
                <w:br/>
                 七大特色美食穿插安排，饕餮之旅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请贵宾于出发当天指定时间在深圳蛇口码头集合，在领队的带领下搭乘国际航班开启南美精彩之旅！
                <w:br/>
                【小贴示】：
                <w:br/>
                1、请您及时关注出发当天的实时天气及沿途路况交通信息，提前做好出行准备；
                <w:br/>
                2、请携带好有效证件护照、身份证原件及其他要求的证件。
                <w:br/>
                3、国际航班要求客人提前至少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十八世纪皇宫花园（约30分钟）具有典型欧洲风情郁郁葱葱的花园、宁静的小径和迷人的喷泉。圣保罗市剧院（外观）号称巴西的“巴黎歌剧院”，整座建筑典雅高贵，宏伟的风格和巴黎歌剧院有几分相似，巴洛克风格的建筑本身也是一件精美的艺术品。
                <w:br/>
                 蝙蝠侠胡同（约45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早餐后安排团队静心策划的纳斯卡地画翱翔之旅！
                <w:br/>
                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 【特别提示】小飞机的具体起飞时间要提前一天知晓，具体情况以导游通知为准。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w:br/>
                 塞勒隆阶梯 Escadaria Selarón（约 40 分钟）位于贫民窟的艺术，由智利艺术家胡尔热·塞尔龙（Jorge Selarón）创作。阶梯的特点在于它由来自世界各地的颜色鲜艳的瓷砖拼贴而成，每一块瓷砖都是独一无二的。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w:br/>
                马拉卡纳足球场（外观）是世界最大的足球城。该球场建于 1950 年，是 2014 年巴西世界杯的总决赛场地，也成为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早餐后乘早机飞往大冰川所在城市卡拉法特。抵达后游览大冰川 CALAFATE 小镇，漫步在这个位于安地斯山脉脚下，阿根廷湖 畔的，人口只有一万多的小镇，感受这里的宁静古朴气息，呼吸这里的新鲜空气。
                <w:br/>
                晚餐后入住酒店休息，结束当天行程。 
                <w:br/>
                特别赠送: 大冰川烤肉特色餐（旺季提供，7-9 月是淡季）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早餐后游览【大冰川国家公园】，由 47 个大小冰川组成，其中最著名的是 PERITO MORENO 大冰川，面积达 257 平方公里，是 世界三大冰川之一，也是少数还在继续生长的冰川之一，景色极为壮观。站在专门修建的观赏平台上，游客可以看到冰川是怎 样从雪山顶上“倾泻 ”而下的。冰川正面笔直如削，顶部有无数裂隙，经过阳光的透射、折射，呈现出缤纷的颜色。从冰川上 不时传来低沉的隆隆声，这是冰川崩裂的声音。
                <w:br/>
                游览结束后下午乘机飞回布宜，结束行程。 
                <w:br/>
                特别赠送：冰川游船，近距离观赏大冰川。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中转城市--香港-深圳关口
                <w:br/>
                因国际时差，当天安全抵达深圳关口客户各自返回居住地，结束愉快旅程！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 住宿：当地舒适酒店住宿，利马升级、，以两人一房为标准；
                <w:br/>
                3. 用餐：行程所列用餐，酒店西式早餐，午、晚餐为中式餐食（用餐标准为六菜一汤）或当地餐或特色餐；7大特色
                <w:br/>
                餐：巴西烤肉，伊瓜苏瀑布景观餐厅，古法烤全羊，秘制羊驼肉风味餐，智利海鲜餐，伊基托斯雨林酒店特色风
                <w:br/>
                味餐，阿根廷牛排餐，复活节岛日落烧烤（中式餐或自助餐或特色餐，自由活动期间用餐请自理；如因自身原因
                <w:br/>
                放弃用餐，则餐费不退）。
                <w:br/>
                国家 签证情况
                <w:br/>
                巴西
                <w:br/>
                旅游签证可以在北京/上海/广州送（广州需要客人亲自前往中心签名），不分领区。 其它签证都要分领区送 ，以工作地来划分。目前巴西签证需要提前两个月预约，请先提供预约信息先行
                <w:br/>
                预约方可送签，入签后签证常规办理时间为5-10个工作日，具体信息请联系我司；
                <w:br/>
                阿根廷
                <w:br/>
                阿根廷移民局电子旅行许可（AVE）已经开放申请 ，持有有效美国 B 类签证的中国普通护照的旅游游客
                <w:br/>
                可网上申请，无须再向阿根廷领事馆申请纸质旅游签证。（福建护照必须申请阿根廷纸质签证）
                <w:br/>
                阿根廷电子签证常规办理时间为5-7个工作日，旺季时（11-2月）办理时间约为15-20个工作日；
                <w:br/>
                阿根廷纸质签证，需要提前预约，送入领馆后常规办理时间为7-10个工作日
                <w:br/>
                乌拉圭
                <w:br/>
                持有普通因私护照的中国公民，如持有美国/加拿大/英国/欧盟/申根的有效签证，可以免签进入乌拉圭
                <w:br/>
                东岸共和国（入境时，该有效签证仍有不少于一年的有效期。如果该有效签证的原始总有效期小于18个
                <w:br/>
                月，则在有效期内即可入境不需要仍有一年有效期）
                <w:br/>
                智利 持有普通因私护照的中国公民，如持有效的美国B1/B2签证，则可免签入境智利。 秘鲁 持有普通因私护照的中国公民，如持有效的美国B1/B2签证，则可免签入境秘鲁。 预订须知
                <w:br/>
                4. 交通：境外空调旅游巴士，根据人数安排，（保证每人一正座）；
                <w:br/>
                5. 领队：全程专业领队队、当地司机和中文导游服务；
                <w:br/>
                6. 门票：行程所列景点，耶稣山、巴西伊瓜苏瀑布+阿根廷伊瓜苏瀑布、纳斯卡地滑小飞机、大冰川国家公园及游船
                <w:br/>
                、科洛尼亚船票、马丘比丘观光火车票及景区门票、伊基托斯2天1晚，复活节岛2天1晚，其他为免费对外开放或
                <w:br/>
                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签证：美国签证费用以及EVUS登记费用。 南美国家需要的签证及公正认证费用：巴西签证、阿根廷电子签证（有10年美签前提）、智利+秘鲁（有美签有
                <w:br/>
                效期半年以上免签）、乌拉圭（有美签有效期一年半以上免签）
                <w:br/>
                2. 服务小费：司机导游服务小费288美元/人；
                <w:br/>
                3. 如果报名参加我司旅行团，在有美国签证前提下，只需支付基本签证费申请费用：巴西CNY1200/人，阿根廷
                <w:br/>
                USD400/人
                <w:br/>
                4. 其他保险：老年人特殊保险（建议65岁或以上老年人自行购买特殊保险，并请签署《健康承诺函》及亲属知晓其
                <w:br/>
                参团旅行的《同意书》）；自备签证的客人请自理旅游意外险；
                <w:br/>
                5. 单房差：酒店单人房附加费 （人民币10800元/人）注：酒店单房差仅指普通单人间（如团友要求大床单间或单独
                <w:br/>
                一人住标双，单房差另议）；**分房以团友报名的先后顺序安排拼房，若团友不接受此种方式或经协调最终不能
                <w:br/>
                安排，或出现单男单女且团中无同性别团员同住的情况，需在出发前补单房差入住单人房；
                <w:br/>
                6. 出入境行李的海关税、全程行李搬运费、保管费以及行李托运费（目前美国加拿大国际段有两件免费行李托运，
                <w:br/>
                (仅供参考)；而美国加拿大内陆段均无免费行李托运，内陆段行李托运费为USD25-50/件 (仅供参考，实际情况以
                <w:br/>
                当地机场航司柜台要求为准)；国际段及内陆段行李重量不得超过50磅/件，长宽高尺寸最大不得超过157厘米/件
                <w:br/>
                ，超过部分另外征收超重费；行李的实际收费请以航空公司柜台收费为准。以上为航空公司行李费的最新政策，
                <w:br/>
                如有政策变更，请以航空公司柜台收费为准）；
                <w:br/>
                7. 酒店内的酒水饮料香烟、洗衣、电话、传真、收费上网等通讯费、理发、付费电视、行李搬运等私人费用；
                <w:br/>
                8. 行程表包含项目以外或未提及活动项目所需的费用：如行程不含的特殊门票、游船（轮）、缆车、地铁/公车票等
                <w:br/>
                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
                <w:br/>
                于住宿费、餐费、机票费等）；特别提醒：因以上不可抗力因素而额外产生费用的，均需要客人自行承担。
                <w:br/>
                12. 由于国际燃油价格不断变化，若航空公司书面通知因调整航空燃油价格而导致机票价格上升，团友需另外补交燃
                <w:br/>
                油升幅的差价；
                <w:br/>
                13.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2025-06-23T15:45:26+08:00</dcterms:created>
  <dcterms:modified xsi:type="dcterms:W3CDTF">2025-06-23T15:45:26+08:00</dcterms:modified>
</cp:coreProperties>
</file>

<file path=docProps/custom.xml><?xml version="1.0" encoding="utf-8"?>
<Properties xmlns="http://schemas.openxmlformats.org/officeDocument/2006/custom-properties" xmlns:vt="http://schemas.openxmlformats.org/officeDocument/2006/docPropsVTypes"/>
</file>