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春节【豪享暹罗】泰国曼谷+芭提雅6天5晚|广州直飞|豪华游艇出海|唱K|垂钓|游艇特色BBQ|泰国国粹孔剧|3D泰服体验|全程升级国五酒店行程单</w:t>
      </w:r>
    </w:p>
    <w:p>
      <w:pPr>
        <w:jc w:val="center"/>
        <w:spacing w:after="100"/>
      </w:pPr>
      <w:r>
        <w:rPr>
          <w:rFonts w:ascii="宋体" w:hAnsi="宋体" w:eastAsia="宋体" w:cs="宋体"/>
          <w:sz w:val="20"/>
          <w:szCs w:val="20"/>
        </w:rPr>
        <w:t xml:space="preserve">春节 【豪享暹罗】泰国曼谷+芭提雅6天5晚 1212</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SA17235454889L-QY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泰国-曼谷-芭提雅-大皇宫-玉佛寺-泰国大城-玛哈泰寺（阿瑜陀耶）-四面佛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CX701 香港HKG-曼谷BKK 1605-1815
                <w:br/>
                D6： CX700 曼谷BKK-香港HKG 0820-1210	
                <w:br/>
                <w:br/>
                <w:br/>
                参考航班B：
                <w:br/>
                D1： EK385 香港HKG-曼谷BKK 2100-2315
                <w:br/>
                D6： EK384 曼谷BKK-香港HKG 1345-1740
                <w:br/>
                <w:br/>
                <w:br/>
                <w:br/>
                参考航班C：
                <w:br/>
                D1：CZ8023 广州CAN/BKK曼谷 1455-1705
                <w:br/>
                D6：CZ8024 曼谷BKK/CAN广州 1805-2210	
                <w:br/>
                <w:br/>
                <w:br/>
                参考航班D：
                <w:br/>
                D1：CZ3081 广州CAN/BKK曼谷 1225-1430 
                <w:br/>
                D6： CZ364 曼谷BKK-广州CAN 1855/2305
                <w:br/>
                <w:br/>
                <w:br/>
                <w:br/>
                参考航班E：
                <w:br/>
                D1：TG669 广州CAN/曼谷BKK 1450-1710 ; 
                <w:br/>
                D6：TG668 曼谷BKK/广州CAN 0940-1320	
                <w:br/>
                <w:br/>
                <w:br/>
                参考航班F:
                <w:br/>
                第一天 CZ361 广州CAN-曼谷BKK  2020/2230
                <w:br/>
                第六天 CZ364 曼谷BKK-广州CAN 1855/2255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【甄选酒店】入住甄选曼谷泰式国五酒店，芭提雅国际五星温德姆酒店，让您整个行程睡眠无忧；
                <w:br/>
                【美食盛宴】欢迎晚餐，打卡网红巨碗面，暹罗古城自助餐，游艇特色BBQ，养生药膳特色餐，皇权免税店自助餐
                <w:br/>
                【网红景点】  豪华游艇出海垂钓、唱K、游艇BBQ 
                <w:br/>
                打卡三大王朝历史：大城王朝、吞武里王朝、拉玛王朝；
                <w:br/>
                              欣赏泰国国宝级艺术--孔剧：沙拉查棱功皇家剧院
                <w:br/>
                              打卡新晋网红景点：跑男同款暹罗古城、ICS湄南河夜景，JF泰拳
                <w:br/>
                【特别赠送】专属接机欢迎饮料、出游惊喜-生日蛋糕当月生日庆生；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D1：香港/广州-曼谷
                <w:br/>
                于指定时间集合，由领队带领办理相关出国手续。搭乘班机从广州白云国际机场/香港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w:t>
            </w:r>
          </w:p>
        </w:tc>
        <w:tc>
          <w:tcPr/>
          <w:p>
            <w:pPr>
              <w:pStyle w:val="indent"/>
            </w:pPr>
            <w:r>
              <w:rPr>
                <w:rFonts w:ascii="宋体" w:hAnsi="宋体" w:eastAsia="宋体" w:cs="宋体"/>
                <w:color w:val="000000"/>
                <w:sz w:val="20"/>
                <w:szCs w:val="20"/>
              </w:rPr>
              <w:t xml:space="preserve">早餐：X     午餐：X     晚餐：欢迎晚餐   </w:t>
            </w:r>
          </w:p>
        </w:tc>
        <w:tc>
          <w:tcPr/>
          <w:p>
            <w:pPr>
              <w:pStyle w:val="indent"/>
            </w:pPr>
            <w:r>
              <w:rPr>
                <w:rFonts w:ascii="宋体" w:hAnsi="宋体" w:eastAsia="宋体" w:cs="宋体"/>
                <w:color w:val="000000"/>
                <w:sz w:val="20"/>
                <w:szCs w:val="20"/>
              </w:rPr>
              <w:t xml:space="preserve">泰式国际五星酒店迪瓦鲁度假村酒店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D2：上午:帕玛哈泰寺-柴瓦塔那兰寺 下午:红统府大佛-稻田下午茶-iconsiam赏夜景
                <w:br/>
                酒店享用早餐，前往参观--
                <w:br/>
                【柴瓦塔那兰寺】(游览约 60 分钟)又称贵妃寺，是位于泰国中部艾尤塔雅历史公园的一座佛教寺庙。寺庙坐落在昭拍耶河西畔，艾尤塔雅岛外。它是公园所在的大城府最雄伟美丽的寺庙之一，也是一个旅游胜地。1630年，大城王国的巴萨通王（Prasat Thong）为了纪念他居住在该地区的母亲而下令开始建造寺庙。设计风格为高棉风格，为当时流行的建筑风格。塔群的中央是一座高棉式的大塔，四周有4座小塔，再外围则有8座更小的塔及门。13座高塔的周围围绕着120尊坐佛，8座小塔中端坐着12尊大佛。
                <w:br/>
                【玛哈泰寺】(游览约 60 分钟) (Wat Mahathat)位于泰国最古老的都城阿瑜陀耶古城的中央，是该城的中心佛寺四面有沟渠环绕，从印拉第王开始建造，直到1345年完成于李泰王时期，属于皇室宗庙，寺中原有209 座塔，10处僧院，但大部份都仅剩地基而已。寺内有中央塔台，四周是有四面佛龛的小佛塔和庙堂样式的佛塔。中央佛塔使用红土建成，再涂灰泥粉饰。莲花花蕾状顶端佛塔被称为素可泰式，不同于其他国家的佛塔。
                <w:br/>
                【红统府大佛】（游览时间约60分钟）曾经看过一张照片，一位身负行囊的僧人，走在大片稻田的小径间，笃定地往那尊超大佛像前进。这张照片一下子就抓住了我的眼球，颇有意境的画面让人不禁深思。后来才得知，这座佛像位于红统府的廊曼寺，是泰国目前最高的佛像。廊曼寺的占地面积非常广，被划分成几个区域。这里不仅有粉色莲花环绕的庙宇，也有承载古往今来的博物馆等等。当中最大的亮点肯定是这尊全泰国最高的佛像了，这座佛像在世界上最大佛像榜单中排名第九。这尊超大的佛像高度大约有 92 米，宽度也有 63 米，早在 20 世纪 90 年代初期已经建造完毕。佛像本体多数依靠人工一点一点地搬运水泥堆砌而成，最后外观则镀上一层不薄的金箔。
                <w:br/>
                【网红稻田下午茶】（游览时间约60分钟）这是一间坐落于红统府郊外的复古别致的咖啡馆，周围是翠绿的稻田。一座长长的木桥连接着咖啡馆，从稻田中间延伸下去，稻田的颜色会随着季节而变化，四季都有不同的风景。稻田后面有一尊高耸的琅福雅艾佛像，这尊巨大的佛像供奉在附近的瓦曼寺(Wat Muang)，守护着这片美丽的风景。你可以来这里喝喝咖啡，看看泰国佛教与农业生活结合成的独特景致。手机随手一拍都是大片的感觉，每人赠送一杯泰式咖啡；
                <w:br/>
                【跑男取景地 - 网红商场 ICON SIAM 观天空之城无敌夜景】（游览时间不少于 60 分钟）：这里是曼谷地标级购物中心，在 2021 年法国戛纳举行的 MIPIM颁奖活动上，跻身全球最佳购物中心四强，斥资超过 540 亿泰铢打造的豪华购物中心，还有各种泰国美食及特色小吃和其他各国美食应有尽有。傍晚时分导游带你到商场 7 楼观景台直接观赏湄南河和曼谷 CBD 地平线无敌夜景。ICON SIAM负一楼曼谷水上市场，各种美食小吃琳琅满目。
                <w:br/>
              </w:t>
            </w:r>
          </w:p>
        </w:tc>
        <w:tc>
          <w:tcPr/>
          <w:p>
            <w:pPr>
              <w:pStyle w:val="indent"/>
            </w:pPr>
            <w:r>
              <w:rPr>
                <w:rFonts w:ascii="宋体" w:hAnsi="宋体" w:eastAsia="宋体" w:cs="宋体"/>
                <w:color w:val="000000"/>
                <w:sz w:val="20"/>
                <w:szCs w:val="20"/>
              </w:rPr>
              <w:t xml:space="preserve">早餐：酒店自助     午餐：网红巨碗面     晚餐：X   </w:t>
            </w:r>
          </w:p>
        </w:tc>
        <w:tc>
          <w:tcPr/>
          <w:p>
            <w:pPr>
              <w:pStyle w:val="indent"/>
            </w:pPr>
            <w:r>
              <w:rPr>
                <w:rFonts w:ascii="宋体" w:hAnsi="宋体" w:eastAsia="宋体" w:cs="宋体"/>
                <w:color w:val="000000"/>
                <w:sz w:val="20"/>
                <w:szCs w:val="20"/>
              </w:rPr>
              <w:t xml:space="preserve">泰式国际五星酒店迪瓦鲁度假村酒店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D3：上午:大皇宫玉佛寺-国粹孔剧 下午:跑男同款暹罗古城-打卡网红21航站楼 晚上:国粹JF泰拳国际赛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1、如遇周六日或者泰国皇室活动等因素皇家剧院闭馆，则无法参观！
                <w:br/>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21航站楼】芭提雅21号航站楼是泰国最大的购物娱乐中心，也是芭提雅新的购物地标。建筑仿照机场航站楼设计，有“廊桥”、“候机厅”等鲜明特色。仿佛是在一个国际机场，一架起飞的客机停在它的广场上，成为了Terminal21的标志。
                <w:br/>
                【JF中泰国际泰拳比赛】（赠送项目-游览时间约60分钟）泰拳，泰国国粹之一，以凶狠著称。泰拳作为一种表演，动作凌厉、拳拳到肉，很具视觉冲击力，现在已是国内很多游客的夜间参观项目之一，来到泰国一定要看泰国的国粹泰拳。
                <w:br/>
              </w:t>
            </w:r>
          </w:p>
        </w:tc>
        <w:tc>
          <w:tcPr/>
          <w:p>
            <w:pPr>
              <w:pStyle w:val="indent"/>
            </w:pPr>
            <w:r>
              <w:rPr>
                <w:rFonts w:ascii="宋体" w:hAnsi="宋体" w:eastAsia="宋体" w:cs="宋体"/>
                <w:color w:val="000000"/>
                <w:sz w:val="20"/>
                <w:szCs w:val="20"/>
              </w:rPr>
              <w:t xml:space="preserve">早餐：酒店自助     午餐：暹罗古城自助餐     晚餐：X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D4：上午:游艇出海K歌、垂钓 下午:酒店自由活动
                <w:br/>
                酒店享用早餐，前往参观—
                <w:br/>
                【豪华游艇出海】乘坐游艇出海，畅游暹罗湾，暹罗湾就在太平洋的最西端,现在叫做泰国湾。海湾从越南金瓯角至马来西亚哥巴鲁附近,与太平洋南中国海水域相连。随后在【海钓、唱K】来泰国玩一定要来芭提雅体验海钓，简直太爽了。
                <w:br/>
                下午返回酒店补眠休息，享受闲暇时光，享受酒店设施。
                <w:br/>
                <w:br/>
                温馨提示：
                <w:br/>
                1.游艇遇风浪大较颠簸，且水上项目一定危险性活动，不适合65岁以上长者，及高血压、心脏病患者,我司将安排长者在海边休息，提供午餐。
                <w:br/>
                2.休闲夏装，游玩最好携带太阳镜，防晒用品。
                <w:br/>
                3.岛上的海上项目属于客人自理消费项目，如参加报名，费用直接交予船家。
                <w:br/>
              </w:t>
            </w:r>
          </w:p>
        </w:tc>
        <w:tc>
          <w:tcPr/>
          <w:p>
            <w:pPr>
              <w:pStyle w:val="indent"/>
            </w:pPr>
            <w:r>
              <w:rPr>
                <w:rFonts w:ascii="宋体" w:hAnsi="宋体" w:eastAsia="宋体" w:cs="宋体"/>
                <w:color w:val="000000"/>
                <w:sz w:val="20"/>
                <w:szCs w:val="20"/>
              </w:rPr>
              <w:t xml:space="preserve">早餐：酒店自助     午餐：游艇特色BBQ     晚餐：X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D5：上午：四面佛祈福 下午：泰服旅拍-皇权免税店-酒店自由活动
                <w:br/>
                酒店享用早餐，前往参观—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【独家安排3D泰服体验】体验泰服，提供3D背景拍照,引爆你的朋友圈。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w:t>
            </w:r>
          </w:p>
        </w:tc>
        <w:tc>
          <w:tcPr/>
          <w:p>
            <w:pPr>
              <w:pStyle w:val="indent"/>
            </w:pPr>
            <w:r>
              <w:rPr>
                <w:rFonts w:ascii="宋体" w:hAnsi="宋体" w:eastAsia="宋体" w:cs="宋体"/>
                <w:color w:val="000000"/>
                <w:sz w:val="20"/>
                <w:szCs w:val="20"/>
              </w:rPr>
              <w:t xml:space="preserve">早餐：酒店自助     午餐：养生药膳特色餐     晚餐：皇权免税店自助餐   </w:t>
            </w:r>
          </w:p>
        </w:tc>
        <w:tc>
          <w:tcPr/>
          <w:p>
            <w:pPr>
              <w:pStyle w:val="indent"/>
            </w:pPr>
            <w:r>
              <w:rPr>
                <w:rFonts w:ascii="宋体" w:hAnsi="宋体" w:eastAsia="宋体" w:cs="宋体"/>
                <w:color w:val="000000"/>
                <w:sz w:val="20"/>
                <w:szCs w:val="20"/>
              </w:rPr>
              <w:t xml:space="preserve">曼谷铂尔曼G国际五星酒店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D6：曼谷-香港/广州
                <w:br/>
                酒店早餐后自由活动，随后我们前往曼谷国际机场，将乘机返回香港/广州，抵达机场后散团。希望这次的旅行能让您收获满满，让您身心都能得到完全的释放。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早餐：敬请自理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曼谷参考酒店：
                <w:br/>
                曼谷迪瓦鲁斯度假酒店(Divalux Resort and Spa Bangkok, Suvarnabhumi Airport-Free Shuttle)或同级
                <w:br/>
                <w:br/>
                芭提雅参考酒店：
                <w:br/>
                WYNDHAM JOMTIEN PATTAYA 
                <w:br/>
                如遇政府征用温德姆酒店，则安排如下同等级酒店
                <w:br/>
                The Zign Hotel
                <w:br/>
                Brighton Grand Hotel Pattaya
                <w:br/>
                Centre Point Prime Hotel Pattaya
                <w:br/>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w:br/>
                备注：
                <w:br/>
                1、65岁以上老人需提交健康证明并签署免责书，我社不接受孕妇和超75岁老人报名。
                <w:br/>
                2、出发前10-15个工作日退团，扣除定金2000元/人，如出票/机票上报人数后退团，费用不退。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  （2岁以下婴儿报价另询）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2024-12-25T15:50:32+08:00</dcterms:created>
  <dcterms:modified xsi:type="dcterms:W3CDTF">2024-12-25T15:50:32+08:00</dcterms:modified>
</cp:coreProperties>
</file>

<file path=docProps/custom.xml><?xml version="1.0" encoding="utf-8"?>
<Properties xmlns="http://schemas.openxmlformats.org/officeDocument/2006/custom-properties" xmlns:vt="http://schemas.openxmlformats.org/officeDocument/2006/docPropsVTypes"/>
</file>