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【明星玩家】新西兰南北岛12天品味寻“鲜”缤纷梦幻之旅 | 奥克兰 | 罗托鲁亚 | 基督城 | 蒂卡波 | 瓦纳卡 | 皇后镇  （南航 广州出发）行程单</w:t>
      </w:r>
    </w:p>
    <w:p>
      <w:pPr>
        <w:jc w:val="center"/>
        <w:spacing w:after="100"/>
      </w:pPr>
      <w:r>
        <w:rPr>
          <w:rFonts w:ascii="宋体" w:hAnsi="宋体" w:eastAsia="宋体" w:cs="宋体"/>
          <w:sz w:val="20"/>
          <w:szCs w:val="20"/>
        </w:rPr>
        <w:t xml:space="preserve">*秋色盛宴★地热奇观★魔戒奇景*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OCNZHU12NS#2447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去程：广州-/-奥克兰   参考航班：CZ305/ 00:30-16:35
                <w:br/>
                返程：奥克兰-/-广州   参考航班：CZ306/22:10-05:00+1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正餐中式餐升级为八菜一汤，餐标30纽币以上，呵护您的中国胃； 
                <w:br/>
                海参鹿肉特色餐；爱歌顿牧场BBQ自助餐，享受纯正的新西兰户外烧烤餐；
                <w:br/>
                库克山高山景观自助午餐；蒂卡波自助晚餐； 
                <w:br/>
                皇后镇牛羊肉放题火锅；毛利地道神茶及三文鱼毛利特色餐；基督城战斧牛排；
                <w:br/>
                基督城品味“渔获海鲜大餐“--新西兰冷水红龙虾，顶级野生海鲜食材—黑金鲍，帝皇鲑三文鱼及其他海鲜；
                <w:br/>
                <w:br/>
                体验升级
                <w:br/>
                【基督城】：游览这座英国之外最具英伦风情的城市，体验新西兰惬意生活；
                <w:br/>
                【魔戒之旅-霍比特人村】：亲临电影《指环王》和《霍比屯人》的取景地霍比特村；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【阿卡罗阿】：体验乘船出海现捕现捞龙虾鲍鱼海鲜，品尝最地道最新鲜的渔获，鲜味十足；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参考航班：CZ305/00:30-16:35
                <w:br/>
                抵达奥克兰，办理入关手续，晚餐后前往酒店入住，
                <w:br/>
                今晚好好休息，补充体力，迎接明日精彩的新西兰之行。
                <w:br/>
                交通：飞机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全天自由活动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【箭镇第39年金秋节】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晚餐：酒桶烤肉拼盘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阿卡罗阿（约4小时） – 基督城（约1.5小时）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午餐：毛利三文鱼特色餐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参考航班：待定（约1小时20分钟）
                <w:br/>
                早餐后开始今日精彩行程：
                <w:br/>
                基督城是新兰南岛第一大城市也是被称为英国以外最具有英国特色的城市，到处是十九世纪典雅建筑。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**凡乘坐VA或JQ航班，机上均不提供免费餐饮服务，客人需自费购买**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早餐：酒店内     午餐：√     晚餐：战斧牛排   </w:t>
            </w:r>
          </w:p>
        </w:tc>
        <w:tc>
          <w:tcPr/>
          <w:p>
            <w:pPr>
              <w:pStyle w:val="indent"/>
            </w:pPr>
            <w:r>
              <w:rPr>
                <w:rFonts w:ascii="宋体" w:hAnsi="宋体" w:eastAsia="宋体" w:cs="宋体"/>
                <w:color w:val="000000"/>
                <w:sz w:val="20"/>
                <w:szCs w:val="20"/>
              </w:rPr>
              <w:t xml:space="preserve">奥克兰：Holiday Inn Auckland Airport或同级豪华标准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午餐：绿龙酒馆自助餐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广州	航班：CZ306/22:10-05:00+1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c>
          <w:tcPr/>
          <w:p>
            <w:pPr>
              <w:pStyle w:val="indent"/>
            </w:pPr>
            <w:r>
              <w:rPr>
                <w:rFonts w:ascii="宋体" w:hAnsi="宋体" w:eastAsia="宋体" w:cs="宋体"/>
                <w:color w:val="000000"/>
                <w:sz w:val="20"/>
                <w:szCs w:val="20"/>
              </w:rPr>
              <w:t xml:space="preserve">早餐：酒店早餐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早上抵达广州白云国际机场后，结束愉快行程！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团队用餐标准：除标准飞机餐外，早餐为酒店早餐或餐盒，午晚餐为中式桌餐8菜1汤（或特色餐及自助餐），特色餐以行程中标注为准。餐标午餐/晚餐30纽币/餐/人，17正9早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5600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2025-01-31T07:54:47+08:00</dcterms:created>
  <dcterms:modified xsi:type="dcterms:W3CDTF">2025-01-31T07:54:47+08:00</dcterms:modified>
</cp:coreProperties>
</file>

<file path=docProps/custom.xml><?xml version="1.0" encoding="utf-8"?>
<Properties xmlns="http://schemas.openxmlformats.org/officeDocument/2006/custom-properties" xmlns:vt="http://schemas.openxmlformats.org/officeDocument/2006/docPropsVTypes"/>
</file>