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 国宝物语河南篇】河南双飞5天丨清明上和园丨万岁山武侠城丨少林寺丨龙门石窟丨老君山丨河南博物院丨洛阳博物馆（纯玩）行程单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以下时间仅供参考，以实际名单出票为准！
                <w:br/>
                【去程】广州-郑州，CZ3396/0805-1025
                <w:br/>
                【回程】郑州-广州，CZ3395/2100-2330
                <w:br/>
                航班仅供参考，实际以出票为准（进出口岸可能会调整为安阳往返，调整行程的游览顺序）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★【广东独立成团·25人封顶】【3年内空调旅游大巴】【纯玩0购物】
                <w:br/>
                ★【五星景点】暑期亲子限定【五星硬核景区·网红顶流元素·创意沉浸体验】多元素搭配！
                <w:br/>
                ★【尊享住宿】全程四钻酒店住宿，洛阳升级一晚五钻酒店，高端就此区分！
                <w:br/>
                ★【专家讲解】双重硬核讲解加持【专业地陪导游+博物馆讲解专家】为您的旅行保驾护航！
                <w:br/>
                ★【儒家文化标本】中国古代四大书院之一【嵩阳书院】在中国古代教育史上占有举足轻重的影响！
                <w:br/>
                ★【博物通史·含金值+++】一座洛阳城，半部中华史【河南博物院】+【洛阳博物馆】双馆联动，近距离感受朝代变迁，触摸华夏民族的文化记忆！
                <w:br/>
                ★【文物面对面】全国首部沉浸式文物讲解剧【国宝奇妙游】推开时空任意门，让文物亲口告诉你何以“中原血脉”？何以”何以中国“？
                <w:br/>
                ★【名校参观】中原学术明珠【河南大学】创建于1912年，校园内保存了许多具有历史价值的建筑
                <w:br/>
                ★【功夫圣地】一次对中华民族文化瑰宝的探索【少林寺】聆听佛钟，观【少林武术表演】
                <w:br/>
                ★【世界文化遗产】人类艺术创造力的杰出代表【龙门石窟】也是中国唐代高度发达的文化水平和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广州-郑州-开封
                <w:br/>
                根据航班时间，广州白云机场集中，送团人将为您办理登机手续！
                <w:br/>
                接团后前往开封（约1小时），午餐后参观【河南大学】（约1.5小时）（大学为非营利性机构，需提前预约审核，如遇政策临时调整不能入内参观，则调整为外观拍照打卡+游览开封城墙和翰园碑林景区，旅行社不另作赔偿，敬请谅解），作为河南省的重点高校，河南大学拥有多个国家级重点学科和一流专业，校园内保存了许多具有历史价值的建筑，它们不仅是学校的象征，更是开封市的文化地标。游览【大宋武侠城】（约4小时），赠送《非遗打铁花》神秘惊险，绚烂夺目，令人叹为观止（赠送项目如因天气或其他人力不可抗因素临时取消或客人自身原因不参观，费用不退，敬请谅解）每天80多场实景武侠巨幕，全景式展现大宋武侠豪情和江湖百态（具体活动以景区当天演出通告为准，如若活动临时取消或观赏不到，旅行社不另作赔偿，敬请谅解）
                <w:br/>
                交通：飞机/汽车
                <w:br/>
                景点：【河南大学】【大宋武侠城】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开封：霖升酒店、陌上轻雅酒店、宋华酒店或同级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开封-郑州
                <w:br/>
                早餐后，畅游有“东方迪斯尼”之称的【清明上河园】（约3小时）以北宋画家张择端绘制的巨幅画卷《清明上河图》为蓝本，再现东京开封的繁华景象的大型民俗风情游主题公园，体验“一朝步入画卷，一日梦回千年”。
                <w:br/>
                清园精华表演时刻：1、9：00 包拯迎宾 2、9:05 盘鼓 3、9；15 踩高跷 4、9:20 包公巡河 5、
                <w:br/>
                9:50 民间绝活 6 、10:10 气功喷火 8、10:35 王员外招亲 9、11；00 枪挑小梁王 10、11:25 斗鸡等等（如遇雨雪天气，节目会停演，具体以景区公告为准）
                <w:br/>
                午餐后，车赴郑州（约1.5小时），前往参观华夏文明的璀璨明珠【河南博物院】（含博物馆讲解专家+无线讲解耳机），一座承载着华夏五千年文明史的宝库，作为央视《国家宝藏》节目中重点展室的博物馆之一，拥有馆藏文物超过17万件（套），涵盖了从史前时期到明清时期的各类文物，对于学生游客来说，河南博物院不仅仅是一个展示文物的地方，更是一个生动的历史课堂。通过参观和参与各种互动活动，学生们可以更加直观地了解中国古代的历史文化（独家安排《国宝奇妙游》：首创“文物自述+沉浸互动”模式，让河南博物院九大镇馆之宝化身历史讲述者：每一幕，都是跨越时空的握手
                <w:br/>
                每一秒，皆是华夏基因的共振，赠送项目，不去不退）
                <w:br/>
                交通：汽车
                <w:br/>
                景点：【清明上河园】【河南博物院】
                <w:br/>
              </w:t>
            </w:r>
          </w:p>
        </w:tc>
        <w:tc>
          <w:tcPr/>
          <w:p>
            <w:pPr>
              <w:pStyle w:val="indent"/>
            </w:pPr>
            <w:r>
              <w:rPr>
                <w:rFonts w:ascii="宋体" w:hAnsi="宋体" w:eastAsia="宋体" w:cs="宋体"/>
                <w:color w:val="000000"/>
                <w:sz w:val="20"/>
                <w:szCs w:val="20"/>
              </w:rPr>
              <w:t xml:space="preserve">早餐：√     午餐：河南烩面     晚餐：X   </w:t>
            </w:r>
          </w:p>
        </w:tc>
        <w:tc>
          <w:tcPr/>
          <w:p>
            <w:pPr>
              <w:pStyle w:val="indent"/>
            </w:pPr>
            <w:r>
              <w:rPr>
                <w:rFonts w:ascii="宋体" w:hAnsi="宋体" w:eastAsia="宋体" w:cs="宋体"/>
                <w:color w:val="000000"/>
                <w:sz w:val="20"/>
                <w:szCs w:val="20"/>
              </w:rPr>
              <w:t xml:space="preserve">郑州：欢之明丽呈、凯里亚德、美仑酒店同级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郑州-登封-栾川
                <w:br/>
                酒店早餐后，车赴登封（约1.5小时），参观中国功夫的发源地和佛教禅宗祖庭【嵩山少林寺】（约3小时）（不含景区交通往返25元），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游览【嵩阳书院】（游览约2小时）天地之中历史建筑群国家文物之一。宋代“洛派”理学家程颢、程颐、司马光，范仲淹等都在这里讲学授课；司马光著的《资治通鉴》有一部分就是在完成的。书院内建筑布局保持着清代的风格。在书院的藏书楼中，一定不能错过“武后金简”。车赴栾川（约3小时），晚餐后入住酒店！
                <w:br/>
                交通：汽车
                <w:br/>
                景点：【嵩山少林寺】【嵩阳书院】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栾川：智选假日、国华酒店、山合友或同级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栾川-洛阳
                <w:br/>
                早餐后，参观国家AAAAA景区，八百里伏牛山主峰【老君山景区】（不含中灵索道130元，不含峰灵索道80元）（参观约5小时），老君山古号景室山。海拔2217米，山势雄伟，群峰竞秀，峰林洞涧，千姿百态。“天连五岳全雄晋，地接九州巍伏牛”。山顶道观历史悠久，道教文化源远流长，与武当山并称为“南北二顶”。【十里画屏】世界规模最大的花岗岩滑脱峰林地貌，这里既有山峰的刚，也有云雾的柔，让人惊心动魄，久久不能忘怀，是老君山的知名景观之一。【金顶道观群】走完十里画屏就到达金碧辉煌，大气磅薄的金顶，因其建成之时，金光耀目、恢宏无比，所以被称之为“金殿”。游览穿越千年的小镇【龙凤山古镇】（自由活动约1个小时）感受古韵与现代的完美交融，这里不仅保留了传统建筑的风貌，还有着丰富的文化遗产和美丽的自然景观。古色古香的小镇、民国街道的风情、脍炙人口的小吃、琳琅满目的手工艺品，感受宋文化魅力。【赠送价值120元/人夜游神都 邂逅隋唐】入夜后的洛阳城，就成了盛世大唐。由三大网红打卡地：洛邑古城、应天门广场、十字街夜市组成。【洛邑古城】被称为中原渡口，是体验洛阳文化的绝佳之地，【十字街夜市】全国十大美食街之一，【应天门广场】“唐宫夜宴”实景拍摄地。
                <w:br/>
                温馨提示：
                <w:br/>
                1、老君山参观期间，大部分台阶，切记观景不走路，走路不观景！
                <w:br/>
                2、中灵大索道或者云景索道（两个索道交替运行）！
                <w:br/>
                交通：汽车
                <w:br/>
                景点：【老君山景区】【洛邑古城】【应天门广场】【十字街夜市】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洛阳：唐都逸景酒店或同级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洛阳-机场-广州
                <w:br/>
                酒店早餐后，游览世界文化遗产，中国最大的皇家石刻艺术宝库【龙门石窟】（不含景区交通往返20元）（参观约2小时），以伊河为界，分为西山和东山两部分，东山石窟多是唐代作品，而西山石窟开凿于北朝和隋唐时期，是龙门精华的部分，包括奉先寺的卢舍那佛像和古阳洞中的“龙门二十品”。游览国家一级博物馆【洛阳博物馆】（参观约2小时）（含博物馆讲解专家+无线讲解耳机），作为一个市级博物馆居然敢叫板省级大佬，展柜里的宝贝个个都是王炸级别从北魏佛面到唐代三彩，从曹魏极简风到清朝榫卯黑科技，逛一圈直接给你整出穿越时空的颅内高潮！结束后送团乘机返广州，结束愉快旅行！
                <w:br/>
                交通：汽车
                <w:br/>
                景点：【龙门石窟】【洛阳博物馆】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2.住宿：入住行程所列的酒店或同级酒店标准双人间。每成人每晚一个床位，若出现单男单女，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5正，正餐餐40元/人/正！升级3个特色餐，不含酒水。行程内所有正餐均为团队用餐，若游客放弃用餐，恕不另行退费，请游客谅解。人数增减时，菜量相应增减，但维持餐标不变！餐饮风味、用餐条件与当地饮食有一定的差异，大家应有心理准备。
                <w:br/>
                4.门票：含行程所列景点第一道大门票，不含景区交通！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隋唐洛阳城遗址公园（天堂明堂）</w:t>
            </w:r>
          </w:p>
        </w:tc>
        <w:tc>
          <w:tcPr/>
          <w:p>
            <w:pPr>
              <w:pStyle w:val="indent"/>
            </w:pPr>
            <w:r>
              <w:rPr>
                <w:rFonts w:ascii="宋体" w:hAnsi="宋体" w:eastAsia="宋体" w:cs="宋体"/>
                <w:color w:val="000000"/>
                <w:sz w:val="20"/>
                <w:szCs w:val="20"/>
              </w:rPr>
              <w:t xml:space="preserve">含门票+导游服务费+车费，游览约2小时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少林寺往返电瓶车25元+耳麦20元，
                <w:br/>
                龙门石窟电瓶车20元+耳麦20元，
                <w:br/>
                老君山中灵索道（第一索道）130元，峰灵索道（第二索道）80元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2025-07-26T08:36:56+08:00</dcterms:created>
  <dcterms:modified xsi:type="dcterms:W3CDTF">2025-07-26T08:36:56+08:00</dcterms:modified>
</cp:coreProperties>
</file>

<file path=docProps/custom.xml><?xml version="1.0" encoding="utf-8"?>
<Properties xmlns="http://schemas.openxmlformats.org/officeDocument/2006/custom-properties" xmlns:vt="http://schemas.openxmlformats.org/officeDocument/2006/docPropsVTypes"/>
</file>