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国航联运-奇遇南美五国16天| 巴西/阿根廷/智利/秘鲁/乌拉圭｜马丘比丘+耶稣山+伊瓜苏瀑布+糖面包山+科洛尼亚古城+利马老城+瓦尔帕莱索+科隆剧院行程单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甄选航班，保证拼房，专业领队
                <w:br/>
                5大特色
                <w:br/>
                *增游世界七大七大奇迹之一的马丘比丘
                <w:br/>
                *观光列车开往“天空之城”
                <w:br/>
                *世界三大瀑布之一伊瓜苏瀑布
                <w:br/>
                *"人类遗产"之城-瓦尔帕莱索
                <w:br/>
                *增游里约糖面包山（部分团期）
                <w:br/>
                品质升级
                <w:br/>
                *4大南美特色风味美食
                <w:br/>
                *入住圣古17世纪印加圣古五星酒店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0555+1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圣保罗--里约（巴西）
                <w:br/>
                参考航班： LA3368     GRUGIG DK9   2015 2115   飞行1小时5分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下午前往参观建于十九世纪的【IPIRANGA皇宫】（外观），观赏具有典型欧洲风情的【欧式皇家花园】（停留时间约45分钟）。后乘机飞往里约，抵达后入住酒店休息。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里约--圣地亚哥（智利）
                <w:br/>
                参考航班：LA771   GIGSCL GK9   1805 2150  飞行4小时50分
                <w:br/>
                早餐后我们将驱车前往里约的象征之一【糖面包山】，搭乘宽敞的泡泡电缆车抵达高峰，360°度俯瞰里约全景。糖面包山位于瓜纳巴拉湾的入海口，由两座山丘组成，因为形状酷似做面包的模具，所以得名“糖面包山”，是里约的象征之一。糖面包山高 396 米，登上山顶可将里约全景尽收眼底。搭乘缆车抵达高峰后，体验360º 的全景视觉盛宴——往北弗拉门戈海滨公园全景尽收眼底，向南科帕卡瓦讷海滩近在咫尺；东面耶稣基督像令人肃然起敬，西边大西洋海平面浩荡无垠。接着沿【海滨大道】继续游览【二战烈士纪念碑】等。后前往机场，乘机飞往智利首都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
                <w:br/>
                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圣地亚哥--库斯科-乌鲁班巴（车程约2个小时）
                <w:br/>
                参考航班：LA2367   SCLCUZ GK9   1440 1715 飞行3小时35分   
                <w:br/>
                <w:br/>
                圣地亚哥市区精华游，参观包括【圣地亚哥市政府】，建立于西班牙统治时代的【圣地亚哥中央大教堂】及【中央邮局】等。后前往【圣母山】游览，这是圣地亚哥最具标志性的地标之一，位于城市中心。你可以选择搭乘缆车或步行上山，从山顶俯瞰整个城市美景，观赏雄伟的白色【玛利亚像】，也可以看到安地斯山连绵的山峰。后前往机场，飞往库斯科，入住酒店。
                <w:br/>
                晚餐安排羊驼餐---在古城里面享用呆萌草泥马的别样风味。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晚餐：羊驼餐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乌鲁班巴（车程约2小时）-马丘比丘（车程约1.5小时）-库斯科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统治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
                <w:br/>
                备注：今日具体行程和用餐顺序会根据购买的火车票时间而定，实际行程以出团通知为准。今日行程较为辛苦，还请谅解！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库斯科--利马
                <w:br/>
                参考航班：LA2018 L   CUZLIM GK9   0950 1120飞行1小时30分
                <w:br/>
                上午前往库斯科，搭乘飞机前往利马。
                <w:br/>
                下午前往已被定为世界文化遗产的利马老城区市区观光：参观【武器广场】、【总统府】（外观）、【利马大教堂】、【圣马丁广场】等，这些都是来自当地及旧大陆的工艺师们所协力完成的建筑瑰宝，将西班牙统治时期的荣华表露无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利马--布宜（阿根廷）
                <w:br/>
                参考航班：LA2369   LIMAEP DK9  1215 1835 飞行4小时30分
                <w:br/>
                今日结束秘鲁的旅程，上午前往机场乘机飞往阿根廷首都【布宜诺斯艾利斯】。抵达后入住酒店休息。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晚餐后入住布宜酒店休息。如有兴致，今晚可自费观看阿根廷探戈舞---来一场阿根廷国粹的视觉盛宴。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布宜--伊瓜苏（阿根廷）-伊瓜苏（巴西）
                <w:br/>
                参考航班： AR1788  AEPIGR 1630 1825  飞行1小时55分
                <w:br/>
                早餐后我们将特别安排参观世界三大剧院之一的【科隆剧院】（外观），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Splendid），之后便改造成了El Ateneo书店。后乘机前往阿根廷伊瓜苏，过境到巴西伊瓜苏，入住酒店。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伊瓜苏--圣保罗
                <w:br/>
                参考航班：G31123   IGUGRU 2020  2215飞行1小时50分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后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后乘机前往圣保罗，抵达后入住酒店休息。
                <w:br/>
                午餐安排在伊瓜苏瀑布景区餐厅用餐。
                <w:br/>
                交通：飞机/巴士
                <w:br/>
              </w:t>
            </w:r>
          </w:p>
        </w:tc>
        <w:tc>
          <w:tcPr/>
          <w:p>
            <w:pPr>
              <w:pStyle w:val="indent"/>
            </w:pPr>
            <w:r>
              <w:rPr>
                <w:rFonts w:ascii="宋体" w:hAnsi="宋体" w:eastAsia="宋体" w:cs="宋体"/>
                <w:color w:val="000000"/>
                <w:sz w:val="20"/>
                <w:szCs w:val="20"/>
              </w:rPr>
              <w:t xml:space="preserve">早餐：√     午餐：伊瓜苏瀑布旁边的餐厅用餐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圣保罗--马德里（经停）--北京
                <w:br/>
                参考航班：CA898   GRUPEK   1005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
                <w:br/>
                今日抵达北京，入住航司赠送酒店。
                <w:br/>
                备注：如今日没有合适的联运航班返回出发地，则安排第二日的航班返回出发地。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1.机票：全程机票经济舱（赠送国内联运到的北京的航班）；
                <w:br/>
                2.酒店：全程均为4星酒店及山地特色酒店（2人1间，具有独立卫生间，空调）；
                <w:br/>
                3.用车：行程所列游览期间空调旅行车, 保证一人一正座；
                <w:br/>
                4.餐食：行程所列餐费（转候机及自由活动期间除外），全程每日酒店西式早餐，午、晚餐为中式餐食（用餐标准为10人8菜1汤）或当地餐或特色餐；
                <w:br/>
                5.门票：行程所列景点首道门票（耶稣山、面包山、巴西伊瓜苏瀑布、伊瓜苏鸟园，科洛尼亚船票、马丘比丘观光火车票及景区门票）；
                <w:br/>
                6.司导：全程领队、中文导游以及当地司机；
                <w:br/>
                7.水：每人每天一瓶水；
                <w:br/>
                8.保险：价值30万元的旅游意外保险（本公司强烈建议旅客自行购买更全面的保险）；
                <w:br/>
                9.特色餐：巴西烤肉餐、伊瓜苏瀑布景区餐厅、智利海鲜餐、秘鲁羊驼餐；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说明：持有效美国签证可免签秘鲁与智利（美国签证有效期半年以上）、乌拉圭（美国签证有效期一年以上）；
                <w:br/>
                2.巴西签证费用800元/人，受巴西领馆委托，现通知申请人可自已递送巴西签证或委托我司代送巴西签证。注：领管保留客人本人前往领事馆签字的权利。（请随团费支付）
                <w:br/>
                3.全程司导服务费1500元/人（请随团费支付）
                <w:br/>
                4.额外游览用车超时费（导游和司机每天正常工作时间不超过10小时，如超时需加收超时费）；
                <w:br/>
                5.因调整航空燃油价格而导致机票价格上升，需另外补交燃油升幅的差价；
                <w:br/>
                6.护照费、EVUS美签电子登记费用、申请签证中准备相关材料所需的制作、手续费，如未成年人所需的公证书、认证费；
                <w:br/>
                7.出入境行李的海关税、全程行李搬运费、保管费以及行李托运费；
                <w:br/>
                8.旅途中飞机/火车/船只等交通工具的等候及转乘时的用餐；
                <w:br/>
                9.客人个人消费及其他私人性开支。例如交通工具上非免费餐饮费、洗衣、理发、电话、饮料、烟酒、付费电视、行李搬运、邮寄、购物、行程列明以外的用餐或宴请等；自由活动期间交通费；
                <w:br/>
                10.行程中未提到的其它费用：如特殊门票、游船（轮）、缆车、地铁票、公交票等费用；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12.因自身原因滞留、违约、自身过错、自由活动期间内或自身疾病引起的人身和财产损失；
                <w:br/>
                13.单房差RMB 5000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阿根廷段布宜-大冰川-火地岛-布宜内陆段航班，因季节性原因机场发生航班时刻变动，根据实际可预定到的 机票时间，在不减少景点的前提下，可能会调整大冰川及火地岛两地的前后顺序。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PS：持香港/澳门/新西兰/护照可免签入境巴西。
                <w:br/>
                美国/加拿大/澳大利亚护照需要办理电子签
                <w:br/>
                阿根廷	持有效期6个月及以上的美国B1/B2类型签证可免签入境阿根廷。
                <w:br/>
                PS：持香港/澳门/新西兰/美国/加拿大/澳大利亚护照可免签入境阿根廷。
                <w:br/>
                （部分客人须申请阿根廷纸质签证：如持美国绿卡者/台湾护照）
                <w:br/>
                乌拉圭	持有有效期一年及以上的美国、加拿大和英国签证、欧盟或申根签的中国公民和持香港护照、澳门护照者可以免签入境乌拉圭。
                <w:br/>
                PS：持香港/澳门/新西兰/美国/加拿大/澳大利亚护照可免签入境乌拉圭。
                <w:br/>
                持美国绿卡者/台湾护照需办理乌拉圭签证方可入境！
                <w:br/>
                智利	持有有效期6个月及以上的美国、加拿大签证的中国公民和持香港护照、澳门护照、美国绿卡者可以免签入境智利。
                <w:br/>
                PS：持香港/澳门/新西兰/美国/加拿大/台湾护照可免签入境智利。
                <w:br/>
                澳大利亚护照需要申请E-VISA（电子签），加拿大枫叶卡不能免签入境！
                <w:br/>
                秘鲁	持有有效期6个月及以上的美国、加拿大、英国及澳大利亚或申根成员国签证，或具有以上国家永久居留权的中国公民，或持香港护照者可以免签入境秘鲁。
                <w:br/>
                PS：持香港/台湾/新西兰/美国/加拿大/澳大利亚护照可免签入境秘鲁。
                <w:br/>
                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友情提示拼住客人：由于是散客拼团，我社无法保证跟您拼住的客人是否有特殊的睡眠习惯，比如打鼾、磨 牙、说梦话、开灯睡觉、房间内饮酒等，可能会影响到您的休息，导致影响您整个旅游期间的状态；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2026-06-10T10:50:58+08:00</dcterms:created>
  <dcterms:modified xsi:type="dcterms:W3CDTF">2026-06-10T10:50:58+08:00</dcterms:modified>
</cp:coreProperties>
</file>

<file path=docProps/custom.xml><?xml version="1.0" encoding="utf-8"?>
<Properties xmlns="http://schemas.openxmlformats.org/officeDocument/2006/custom-properties" xmlns:vt="http://schemas.openxmlformats.org/officeDocument/2006/docPropsVTypes"/>
</file>