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【圣境甘南】西北双飞6天 米拉日巴佛阁|经幡隧道|扎尕那仙女滩|扎尕那达日观景台|则岔石林|桑科草拉卜楞寺|晒佛节|黄河风情线|水墨丹霞行程单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XBX-XB1735020639Z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【多重震撼】
                <w:br/>
                --正月甘南，毛兰姆法会神秘的宏大的宗教仪式，特色藏族民俗风情雪域胜景！
                <w:br/>
                --世界的藏学府拉卜楞寺，世界上最长的转经长廊
                <w:br/>
                --郎木寺毛兰姆法会瞻佛，万千僧众朝圣,盛大恢弘的壮观场面···
                <w:br/>
                --西仓寺极具震撼的亮宝节，浓郁的藏民俗，极具华美的服饰
                <w:br/>
                --藏地万佛阁，合作米拉日巴佛阁
                <w:br/>
                【线路特色】
                <w:br/>
                --活动主题：以民俗活动和人文拍摄为主题，主要有藏寨石城扎尕那，郎木寺，拉卜楞寺、西仓寺。
                <w:br/>
                --活动亮点：藏村古寨、佛教寺院，各类佛事活动，晒佛，金刚法舞、扎尕那...
                <w:br/>
                近距离体会甘南藏区一年一度最盛大的晒佛法会
                <w:br/>
                【新春大礼】
                <w:br/>
                1.赠送小转经筒祈愿祈福，为自己和他人祈求平安、健康、幸福等美好愿望；
                <w:br/>
                2.赠送价值 108 元新春特产大礼包，送上诚意，大吉大利!
                <w:br/>
                【甄选酒店】
                <w:br/>
                全程入住网评4钻酒店
                <w:br/>
                【服务保障】
                <w:br/>
                VIP小团出行4人起发，8人封顶小团、专车接送、即接即走、私密、独立、看见不同，全方位保障，旅行管家服务！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
                <w:br/>
                各位贵宾自行前往机场乘机赴兰州，抵达后前往酒店安排入住手续。
                <w:br/>
                温馨提示：
                <w:br/>
                1.在您出团前一天 21:00 前，我们会将接机信息以短信或电话的形式与您联系，请您保持手机畅通，耐心等待。来西北旅游，早晚温差较大，建议带好御寒衣物，气候干燥，一定要多喝水多吃水果呦。
                <w:br/>
                交通：飞机/汽车
                <w:br/>
                到达城市：兰州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兰州→（375公里/汽车约5.5H）郎木寺镇
                <w:br/>
                早餐后乘车赴迭部，途中参观【米拉日巴佛阁】（含门票，游览约1H），佛阁为安多载我藏传佛教名刹之一，建筑气势雄宏，金碧辉煌。常年有住寺喇嘛学习研修，供奉佛主，有独特的文化氛围。供奉以米拉日巴尊者及其弟子为主的藏传佛教各派的开宗祖师，有以金刚为主的四密乘的众多佛像、菩萨、护法神等各类佛像1720尊。开车经过【经幡隧道】（车观），迎风猎猎的五彩经幡,会让你充满步入藏区的仪式感。
                <w:br/>
                后抵达郎木寺镇，参观甘肃【郎木寺】（含门票，游览约2H）郎木寺不是寺，而是一个小镇，是个山水相依、景色十分秀美的地方。这儿的寺庙更像一个大村子，金光闪闪的屋顶，碧蓝的窗边，灰白和红的墙，屋梁上挂着黄色的彩条，还不断的有人一边走一边摇着转经轮。
                <w:br/>
                交通：汽车
                <w:br/>
                到达城市：郎木寺镇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郎木寺镇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郎木寺镇→（157公里/汽车约3H）迭部
                <w:br/>
                早餐后乘车前往【扎尕那】（含门票及区间车，游览约3H）扎尕那，一个被《国家地理》 评为此生必去的人间仙境，被探险家洛克誉为“亚当夏娃诞生地”，但至今知道的人寥寥无几，不同于西北常见的荒凉戈壁，这片魔幻世界有着云雾缭绕的繁茂森林，一直向远方衍生的绿色峡谷。扎尕那是藏活，意力“石匣子”，一座完整的天然“石城”，有“阎王殿”之称。地形像一座规模宏大的巨型宫殿，又似天然岩壁构筑的一座完整的古城，山势奇峻、景色优美，犹如一座规模宏大的石头宫殿。这片世外桃源早在近百年前就被洛克誉为亚当和夏娃的诞生地，但至今仍是一块处女地。综艺《爸爸去哪儿》在此录制，火遍全网，清晨，常有云雾在山林问缭绕，这梦幻般的清晨，让人仿佛置身童话世界。【达日观景台】是观赏日出和全景的绝佳地点。在达日观景台，可以俯瞰整个村庄，景色壮丽，是摄影和观赏日出的理想之地‌。游毕后前往酒店入住休息。【扎尕那仙女滩】‌是扎尕那景区的一大亮点。这片高山草甸以其独特的景观吸引着无数游客，是自然与人文景观的完美结合。‌
                <w:br/>
                图片仅供参考
                <w:br/>
                交通：汽车
                <w:br/>
                到达城市：迭部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迭部→（258公里/汽车约4.5H）夏河
                <w:br/>
                早餐后，前往【则岔石林】（游览时间约1H，含门票）它位于碌曲县城南52公里处的拉仁关乡则岔村，是一处由石杰岩组成的地貌景观。景区全长22公里，面积2万多公顷，是我国少有的集森林、草原、石林为一体的综合性旅游区。则岔石林全长10公里，是一处由地壳变化上升造成的硅灰岩石景观，经过长年累月的风雨剥蚀和流 水的侵蚀，形成各异的奇峰怪石，巍然屹立，远远望去，如一片岩石森林，有猴子窥月、玉女老妪、将军峰、和尚石等星罗棋布的奇峰怪石。后前往【桑科草原】（游览时间约1H），桑科草原属于草甸草原，平均海拔在3000米以上，草原面积达70平方公里，是甘南藏族自治州的主要畜牧业基地之一。这里人口少面积大，仅有4000多牧民，草原却辽阔无际，是一处极为宝贵的自然旅游景区。
                <w:br/>
                温馨提示：
                <w:br/>
                则岔石林地处高原地区，气候多变，游客需做好防晒、防寒措施。同时，尊重当地民族习俗，避免触碰文化禁忌。‌
                <w:br/>
                交通：汽车
                <w:br/>
                到达城市：夏河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夏河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夏河→（235公里/汽车约4H）兰州
                <w:br/>
                餐：早、X、X     住：兰州
                <w:br/>
                早餐后乘车前往【拉卜楞寺】（含门票，游览约2H）藏语意为活佛大师的府邸，是藏传佛教格鲁派六大寺院之一，被世界誉为世界藏学府。鼎盛时期，僧侣达到4000余人。后前往参观【晒佛节】瞻佛节盛大场面，各寺院由大法师率领僧众抬着巨幅彩绣大佛像到寺院附近山麓固定的晒佛台上展示，尔后，僧众颂赞佛陀功德；念沐浴经，万众肃然，场面宏大震撼，色彩之绚丽，人山人海的藏族僧众···下午汽车赴兰州，入住酒店休息。（备注：行程根据春节大法会时间调整参观地点！）
                <w:br/>
                【春节甘南一年一度盛大法会】
                <w:br/>
                正月十三：郎木寺——毛兰姆法会晒佛节
                <w:br/>
                正月十四：西仓寺——毛兰姆法会亮宝节
                <w:br/>
                正月十五：拉卜楞寺——毛兰姆法会酥油花灯节
                <w:br/>
                交通：汽车
                <w:br/>
                到达城市：兰州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兰州→（飞机）广州
                <w:br/>
                早餐后前往【黄河风情线】（游览约30M）‌黄河风情线是甘肃省兰州市的核心景区，东起城关区雁滩，西至西固区，全长百余里的南北滨河路，是中国最长的市内滨河路。‌黄河风情线以兰州黄河铁桥为中轴，依托黄河兰州市区段两岸风光，依山就势，形成了独特的滨河风景区，被誉为“兰州外滩”‌。后前往游览【水墨丹霞】（含门票含观光车，游览约2H）水墨丹霞景区主要以红山湾地貌为主，拥有丹霞云天、苍谷、一线天、孤峰、崖壁、残丘等奇特景观，单体造型栩栩如生，堪称丹霞地貌景观中的精品。游览结束后根据航班时间送往兰州机场，乘飞机返回温暖的家结束愉快之旅。
                <w:br/>
                图片仅供参考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1.大交通：广州-兰州往返机票经济舱含税。
                <w:br/>
                2.住宿： 全程网评4钻，单数客人报名需补房差；如儿童不占床，需自理早餐费。
                <w:br/>
                参考酒店：
                <w:br/>
                兰州：新胜利宾馆、美居酒店正宁路店
                <w:br/>
                郎木寺镇：达仓郎木宾馆
                <w:br/>
                迭部：藏途酒店、赛银酒店、洛克洲际
                <w:br/>
                夏河：诺锦酒店、民航大酒店
                <w:br/>
                备注一：西北经济条件有限，比较落后，同档次酒店要比内地酒店低一档次，请勿拿内地酒店来衡量。
                <w:br/>
                1.西北地区酒店比较少三人间，如出现单男单女，请补单房差或看看团上有无拼住，
                <w:br/>
                2.西北经济条件有限，比较落后，同档次酒店要比内地酒店低一档次，请勿拿内地酒店来衡量。 
                <w:br/>
                3.由于西北地区地理特殊，当地住宿条件有限，市区五星以下酒店都是没有空调，部分地区无电梯，我们将根据情况安排沿线酒店。
                <w:br/>
                备注二: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3、用餐：全程含5早（酒店含早餐，西北地区开发较晚，吃住娱购也较落后。地域的差异，饮食、酒店的差异，请游客谅解。）
                <w:br/>
                4、用车：旅游用车每人一个正座，不分座位号，先到的客人先行选择; 
                <w:br/>
                4人安排7座商务车
                <w:br/>
                6人安排9座商务车
                <w:br/>
                8人安排14座车
                <w:br/>
                5、门票：行程所列首道景点大门票，园中园门票自理。赠送项目不退不换。
                <w:br/>
                6、导服：全程司机兼职向导（无导游，司机提供简单向导服务）；
                <w:br/>
                7、儿童收费：儿童：指2周岁以上12周岁以下儿童，不含往返儿童机票及税、、半价正餐费，不占床位、不含早、不含门票，如超高所产生的门票请按实际发生现付当地导游。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4人成团，为保证游客如期出发，我社将与其他旅行社共同委托广州西行印迹旅行社有限公司组织出发（独立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w:br/>
                纯玩，无指定购物店。（游览过程中所到之处、如景区、酒店、服务区、停车场等各种购物场所是其相关的配套设施，请游客注意上述场所属各景区自行商业行为，与我社无关，请客人慎重购物）
                <w:br/>
                自费项目	
                <w:br/>
                导游会推荐当地特色美食，特色娱乐项目（不算自费加景点），自费项目客人自愿选择，绝不强迫，具体项目以导游实际推荐为准；游客增加行程之外的自费项目或参观购物点时，必须在与我社签署《补充协议》的情况下，我社方可安排；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w:br/>
                1、门票已享受淡季最优惠政策，不再享受其他优惠。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2024-12-26T14:41:42+08:00</dcterms:created>
  <dcterms:modified xsi:type="dcterms:W3CDTF">2024-12-26T14:41:42+08:00</dcterms:modified>
</cp:coreProperties>
</file>

<file path=docProps/custom.xml><?xml version="1.0" encoding="utf-8"?>
<Properties xmlns="http://schemas.openxmlformats.org/officeDocument/2006/custom-properties" xmlns:vt="http://schemas.openxmlformats.org/officeDocument/2006/docPropsVTypes"/>
</file>