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潮玩纯玩油麻地香港市区观光一天行程单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QS-HK20231011ADDF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05: 20 海珠广场华厦大酒店门口集合
                <w:br/>
                05：40 天河区洗村 18 线地铁站 G 入口
                <w:br/>
                06：25 番禺广场 E 出口基盛万科集合
                <w:br/>
                06：00 今州广场肯德基门口
                <w:br/>
                06：15 黄阁麒麟广场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旧油麻地警署→油麻地果栏→午餐→西九龙文化艺术区→尖沙咀前九广铁路钟楼→星光大道→中环码头乘坐天星小轮</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旧油麻地警署（约30分钟）
                <w:br/>
                旧警署带有爱德华时期的建筑风格，目前仅有报案室仍继续使用而旧警署作为油麻地地标之一，为本港多套剧集电影取景的地方，当中包括《学警出更》、《巨轮》等，有不少游客更特意前来拍照留念。
                <w:br/>
                油麻地果栏（约30分钟）
                <w:br/>
                这个市井气息十足的百年水果市集，销售来自世界各地、鲜美多汁的季节性水果，让您实现水果自由的同时，打卡影视剧热门取景地，电影《旺角卡门》、TVB港剧《果栏中的江湖大嫂》等均在此取景。
                <w:br/>
                享用午餐
                <w:br/>
                香港西九龙文化艺术区
                <w:br/>
                香港西九文化区座落于维多利亚港边，是全球规模最大的文化项目之一，这里有长达两公里长的海滨长廊，坐拥著名的香港故宫博物馆、M+艺术公园、自由空间、等各式建筑，融合本地与传统特色、结合国际与现代元素的世界级综合文化艺术区,正成为访港必游的新晋网红
                <w:br/>
                尖沙咀前九广铁路钟楼（外观） 
                <w:br/>
                位于天星码头旁的钟楼 ，于1915 年矗立 ，楼高 44 米，原是九广铁路旧尖沙咀火车总站的一部分 ，百年来见证着香港的历史变迁 ，是香港法定古迹。
                <w:br/>
                <w:br/>
                星光大道
                <w:br/>
                漫步于星光大道，维港美丽的夜景尽收眼底。由于港阔水深，中国香港亦因而有“东方之珠”、及“世界三大夜景”之美誉。这里的夜景非常迷人，傍晚一阵阵海风吹来，别有一番滋味。
                <w:br/>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香港中环街市自由活动
                <w:br/>
                香港中环街市时隔18年后重新开业，2021年以全新面貌登场。中环街市这座百年建筑，经过改建活化后，保留了超带感的复古楼梯和大钟，但里面的商业体赋予了它无限的生机和活力。中环街市以Playground街市保留部分原有的设计外，还保留了摊档设计，如古摊、文件号码及标记档，值得一一细赏。大楼内设有面积达1,000平方米的绿化休憩空间以及小区表演空间和活动空间等，以举办各式各样的艺术展览、表演和其他文化活动，变身成社区热点。这里各种特色杂货店聚集，其中最出名的slowood是一家主打有机环保的百货超市，万物皆可散装，从个人洗护、香薰到有机零食、大米、麦片，各种稀奇古怪的小东西应有尽有，非常值得慢慢值得细逛，同时很有名的水记牛腩和盛记大排档都在中环街市后面，可以顺路打卡，从中环街市后面的楼梯上去还可以到达中环半山扶梯，直通大馆，香港“叮叮车”，穿梭于中环街道，伴随着香港市民走过了百年岁月，在中环尽情体验和感受时光交错 体会时代变迁。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，念1997年香港主权移交 ，更是香港特别行政区成立的重要地标。
                <w:br/>
                晚餐自理 
                <w:br/>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约定时间集合返回广州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2025-07-18T15:39:58+08:00</dcterms:created>
  <dcterms:modified xsi:type="dcterms:W3CDTF">2025-07-18T15:39:58+08:00</dcterms:modified>
</cp:coreProperties>
</file>

<file path=docProps/custom.xml><?xml version="1.0" encoding="utf-8"?>
<Properties xmlns="http://schemas.openxmlformats.org/officeDocument/2006/custom-properties" xmlns:vt="http://schemas.openxmlformats.org/officeDocument/2006/docPropsVTypes"/>
</file>