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冬季【畅滑神农架·燃动冰雪季】湖北双飞5天｜荆州古城｜昭君村｜神农祭坛｜神农顶赏雪｜官门山｜天生桥｜神农架国际滑雪场｜双泉寨温泉｜三峡大坝｜两坝一峡荆｜纯玩行程单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JSJ-HB20251201CH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第一天（来程）：广州飞荆州CZ6659（07：15-09：05）
                <w:br/>
                第五天（回程）：荆州飞广州CZ6660（09：55-11：50）
                <w:br/>
                <w:br/>
                具体以实际出票时间为准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◎精华景点一网打尽，让您此行不留遗憾：
                <w:br/>
                原始森林神农架：中国唯一同时具有“世界自然遗产”“世界地质公园”“联合国人与生物圈组织成员”三大头衔的景区！
                <w:br/>
                【神农顶景区】华中第一峰，来神农架旅游的重要景点，有被誉为小张家界
                <w:br/>
                【神农坛景区】伟大华夏始祖炎帝神农氏缅怀广场，1300年的神农架神树千年杉王
                <w:br/>
                【官门山景区】熊猫馆成为了主要看点，还有探秘的野人洞，这是神农架生态研究中心
                <w:br/>
                【天生桥景区】集奇洞、奇桥、奇瀑，并集中展现巴人文化的巴人部落于一体
                <w:br/>
                【三峡大坝】国家5A级景区“世界第一坝”，是目前世界最大的混凝土水利发电工程
                <w:br/>
                【两坝一峡游船】乘坐游轮观葛洲坝、赏长江三峡秀美的风光。体验葛洲坝船闸水涨船高或水降船落
                <w:br/>
                【神农架国际滑雪场】华中地区第一家规模最大、功能齐全、采用人工造雪和天然雪相结合的滑雪场
                <w:br/>
                ◎贴心安排
                <w:br/>
                1）豪华旅游车专车专用，不套团，核心景区深度游！
                <w:br/>
                2）景区交通明明白白消费，充足时间游览，品质畅玩！
                <w:br/>
                3）出行交通：广州-荆州飞机5天往返；广州-荆州（CZ6659/07:15-09:05) ; 荆州-广州（CZ6660/09:55-12:00）。
                <w:br/>
                4）特别赠送：游览期间每人每天一瓶山泉水。
                <w:br/>
                【特别提示：根据实际出票情况不同，此行程可能会调整游览景点顺序，景点和路线标准不变，敬请知须】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广州-荆州沙市机场-荆州古城-昭君村-神农祭坛
                <w:br/>
                集合于广州白云机场乘坐飞机前往荆州（参考航班：C26659/07:15-09:05）抵达后游览【荆州古城】（车程约40分钟，游览约1小时）（自愿自理登城墙35元/人，电瓶车40元/人），荆州古城墙，城内东西直径3.75公里，南北直径1.2公里，面积4.5平方公里，城墙周长10.5公里，高8.83米，共六座城门，每座城门上均建有城楼。荆州古城墙始建于春秋战国时期，曾是楚国的官船码头和渚宫，后成为江陵县治所，出现了最初城廓。经过三百五十多年的风雨，现存的古城墙大部分为明末清初建筑。是我国府城中保存最为完好的古城墙。后游览【昭君村】未含景交20元/人（车程约3小时，游览约1.5小时）此地因西汉时诞生了一代名妃王昭君而得名。村中有粉黛林、佳丽岛、浣纱处、彩石滩等20余处胜迹。王家崖云雾缭绕，香溪河九曲八弯，娘娘泉古朴典雅，梳妆台花荫满地，昭君像亭亭玉立，抚琴台琴韵悦耳。后游览【神农坛】（游览约1小时），参观古老孑遗物种植物园，拥抱千年铁杉王、祭拜炎帝神农氏，感受中华五千年文明长河的源头文化，感恩先祖对后世的创造性贡献、体验炎帝搭架采药的艰辛和伟大。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神农顶赏雪-官门山-天生桥
                <w:br/>
                早餐后乘车前往【神农顶风景区】（未含神农顶换乘车60元/人）（车程约30分钟，游览约3.5小时），神农顶风景区是国家级自然保护区，5A级景区，穿越素以“野人”的出没地的板壁岩，游客可感受高山石林、高山草甸、高山箭竹、高山杜鹃交融的画面。走近瞭望塔，游客可站在神农山势的至高点遥望崖谷陡峻、群山连绵的华中第一山峰。登顶神农谷，欣赏石林丛生、似竹似笋、千姿百态、流云飞雾、竹海苍翠、峰奇谷秀的奇特景观。探秘神农架野人之迷，徒步峡谷深渊，历经12亿年地质变迁，白云岩喀斯特石林，如柱似笋、苍劲雄浑，形态万千。后乘车前往【天生桥】（游览约2小时）【天生桥】景区是一个集奇桥、奇瀑为一体的休闲健身、探险揽胜的生态旅游区。天生桥景区海拔 1800 米，飞瀑自峭壁倾盆而下，似银河泻地，玉珠飞溅，展现出万种风情。在景区内大家还可自行参观体验神农架原生态打饼子、吃馓子、打豆腐、糖果子、煮酒等特色美食......【官门山】（车程约10分钟，游览约2小时）景区内有典型的北亚热带常绿阔叶林、奇特的地下暗河等自然景观；有野人雕塑母爱、生物多样性实验室【熊猫苑】【自然生态馆】【地质地貌馆】【野生动植物馆】【野人科考馆】等人文景点。晚餐后酒店办理入住。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神农架</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神农架国际滑雪场，双泉寨温泉
                <w:br/>
                早餐后乘车前往【神农架国际滑雪场】（含平日全天双板滑雪（雪板、雪鞋、雪仗）若不参加滑雪可退费60元/人，神农架国际滑雪场作为华中地区第一家投入运营的天然高山滑雪场，其“规模大、海拔高、雪质优、功能全”。特殊的纬度、温度、湿度、海拔高度等自然特点使神农架国际滑雪场的雪质接近欧洲滑雪胜地阿尔卑斯山的雪质。雪场冬季无风少雾，湿润温暖，白天平均气温在0℃以上，全年积雪时间约100天，被誉为“最适宜的南国滑雪胜地之一”。占地面积19.17平方公里，拥有初、中、高级各类型难度的雪道十三条，雪道总长7000余米，面积30万平米，雪道最大垂直落差210米。拥有客运索道，魔毯等各类型安全可靠的游客输送设备，可同时接纳3000人进行雪上活动，日最大接待量近万人。雪场除双板、单板滑雪项目外，还拥有雪地越野车、雪地摩托车、雪上香蕉船、雪上热气球、雪地坦克、雪地冲锋舟、雪上飞碟、冰上碰碰车等丰富多彩的雪上娱乐项目。
                <w:br/>
                滑雪完毕后前往兴山【双泉寨温泉酒店】酒店位于美人之乡昭君故里——湖北省兴山县南阳镇，依山傍水，栖香溪河上游，与神农架毗邻，双泉寨因同时拥有凉泉（天下名泉）与温泉的双泉资源和香甜可口的橘橙而盛名，一边山泉泡茶，一边温泉养生，更因昭君浣纱、一线天、棋盘亭、李来亨抗清古战场遗址等人文景观而文化底蕴深厚。尤其是特色温泉别有洞天，15个大小不一、造型各异的汤池，好似掩映在雾气蒸腾的仙踪绿野之中，有美容养颜花瓣池、药浴汤、足底按摩池、窝躺池等，还有足疗、推拿、艾灸、经络等项目，缓解滑雪运动后的疲劳心神。晚餐后入住温泉酒店。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兴山</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三峡大坝，两坝一峡
                <w:br/>
                早餐后乘车前往游览【三峡大坝】（未含三峡大坝换乘车35元/人）（游览时间约2.5小时）三峡大坝旅游区，位于湖北省宜昌市境内，于1997年正式对外开放。2007年被国家旅游局评为首批国家5A级旅游景区，现拥有坛子岭园区、185园区及截流纪念园等园区，总占地面积共15.28平方公里。旅游区以世界上最大的水利枢纽工程——三峡工程为依托，全方位展示工程文化和水利文化，为游客提供游览、科教、休闲、娱乐为一体的多功能服务，将现代工程、自然风光和人文景观有机结合，使之成为国内外友人向往的旅游胜地。
                <w:br/>
                后乘坐长江三峡游轮【两坝一峡】(游览约3小时)两坝一峡指的是从三峡大坝至葛洲坝中间长达37公里的长江航道上的天然大峡谷---西陵峡东段，由于三峡大坝的新建，自三峡大坝以上的西陵峡西段、整个的巫峡和瞿塘峡都被淹没，水位抬高60--100多米，部分三峡原有的景观会有所改变，唯有两个大坝中间(两坝一峡区域)的西陵峡段保持原汁原味的长江三峡峡谷风光风貌。因此，两坝一峡成为当今世界硕果仅存的原生态的三峡，具有极大的观赏价值。船观美丽宜昌沿江城市风景，过【葛洲坝船闸】体验水涨船高的奇妙感受；欣赏美丽西陵峡峡谷风光。游览结束后前往荆州，晚餐后入住酒店。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荆州</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荆州-广州
                <w:br/>
                早餐后前往荆州机场飞往广州（参考航班（CZ6660/09:55-12：00），实际航班以出团为准），结束愉快的湖北之旅。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1.大交通：广州-荆州5天往返飞机经济舱，请尽量提供身份证复印件或拍照；
                <w:br/>
                2.住宿：全程3晚网评四钻豪华酒店+1晚兴山温泉度假酒店（标准双人间，每成人每晚一个床位；行程所列酒店如因节假日房间爆满或政策原因酒店被征用等特殊原因无法安排，我社将换用同等级别酒店，但不赔偿任何损失）请自备一次性用品；
                <w:br/>
                （1）单房差补550元/人，退房差300元/人
                <w:br/>
                （2）参考酒店：木鱼神农山庄或同级，兴山双泉寨温泉酒店、桃花岭或同级，荆州戴斯温德姆、荆盛或同级
                <w:br/>
                温馨提示：不提供自然单间，如遇特殊原因（房源紧张、酒店装修、政府征用等）不能安排指定酒店或参考备选酒店时，我社有权安排同级别、同标准的其他酒店。神农架地区经济发展落后，同星级宾馆酒店规模设施落后于发达地区，不足之处还望见谅。如遇特殊原因，不能安排指定选酒店时，在不降低住宿标准的情况下，我社有权安排同级别、同标准的其他酒店。
                <w:br/>
                3.餐饮标准：团队用餐：全程含4早餐4正餐（其中2常规团餐35/人/餐+2餐特色餐40人/餐：神农架土家吊锅宴+火炉子宴）。正餐十人一桌十菜一汤，若人数增减，菜量也相应增减，早餐酒店含，正餐不用不退费。
                <w:br/>
                4.本地交通：当地全程空调旅游车（按人数定车型，保证一人一正座），此线路因山路较多且地理环境较特殊大巴只适用底盘高国产旅游车，不便之处，敬请谅解；
                <w:br/>
                5.门票：景区所列大门票。(行程所列价格不含政策性上浮)；本团全团已做接待成本综合调控，不因单一门票免票政策(含60岁及以上老年人、残疾人、退休干部、现役军人、残疾军人、记者、导游、医护人员等)再个别调减团费事由，敬请客人谅解！
                <w:br/>
                6.导游标准：全程持证导游服务，此行程10人成团当地安排地接导游。
                <w:br/>
                7.此团为散客拼团，不派全陪。
                <w:br/>
                8.温馨提示：行程中所有赠送项目，若因当天天气或其它不可抗力因素造成不能体验的，不退任何费用，提前说明！
                <w:br/>
                9.儿童备注：神农架国际滑雪场儿童最小的鞋码是26码，只要儿童能穿上这个尺码的雪鞋，就可以参加滑雪‌。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7、●未含往返机票税成人180元/人，儿童40元/人（若临时有调整，具体以航班政策为准），报名时收取
                <w:br/>
                8、●未含景区交通115元/人：神农顶景交60元/人+三峡大坝景交35元/人+昭君村20元/人，合计115元/人），报名时收取
                <w:br/>
                9、自愿自理：
                <w:br/>
                荆州古城登城墙35元/人，电瓶车40元/人
                <w:br/>
                1.●景点内园中园门票及行程中注明门票自理的景点、全陪费用、旅游意外保险、航空险；
                <w:br/>
                2.●如出现单男或单女参团出现无法安排拼住时，要补单人房差；
                <w:br/>
                3.●不含接送；游客于指定时间内自行前往指定的地点集合。
                <w:br/>
                4.●旅游意外保险及航空保险，建议客人报名时自行购买；
                <w:br/>
                5.●由于不可抗拒原因而需要变更行程时产生的费用（包括但不限于自然灾害、航班延误或取消、车辆故障、交通意外等）。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往返机票税费</w:t>
            </w:r>
          </w:p>
        </w:tc>
        <w:tc>
          <w:tcPr/>
          <w:p>
            <w:pPr>
              <w:pStyle w:val="indent"/>
            </w:pPr>
            <w:r>
              <w:rPr>
                <w:rFonts w:ascii="宋体" w:hAnsi="宋体" w:eastAsia="宋体" w:cs="宋体"/>
                <w:color w:val="000000"/>
                <w:sz w:val="20"/>
                <w:szCs w:val="20"/>
              </w:rPr>
              <w:t xml:space="preserve">未含往返机票税成人180元/人，儿童40元/人（若临时有调整，具体以航班政策为准），报名时收取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必销景区交通</w:t>
            </w:r>
          </w:p>
        </w:tc>
        <w:tc>
          <w:tcPr/>
          <w:p>
            <w:pPr>
              <w:pStyle w:val="indent"/>
            </w:pPr>
            <w:r>
              <w:rPr>
                <w:rFonts w:ascii="宋体" w:hAnsi="宋体" w:eastAsia="宋体" w:cs="宋体"/>
                <w:color w:val="000000"/>
                <w:sz w:val="20"/>
                <w:szCs w:val="20"/>
              </w:rPr>
              <w:t xml:space="preserve">未含景区交通115元/人：神农顶景交60元/人+三峡大坝景交35元/人+昭君村20元/人，合计115元/人），报名时收取</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115.00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1、本产品供应商为：神农架金世纪国际旅行社有限公司，许可证号：L-HUB-100060。此团 10 人成团，为保证游客如期出发，我社将与其他旅行社共同委托神农架金世纪国际旅行社有限公司（拼团出发），如客人不接受拼团出发，请报名时以书面形式注明。此团由神农架金世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9、湖北地区是当地旅游度假城市，硬件及软件服务均与沿海发达的广州存在一定差距，请团友谅解。如遇旺季酒店房满或政府征收等情形，旅行社会另外安排至不低于所列酒店标准的同类型酒店。
                <w:br/>
                10、购物：湖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2）65-70周岁人群需提交三甲医院的体检报告且有70岁以下家属陪同，需签署免责并购买对应的旅游意外保险方可出游。
                <w:br/>
                3）因服务能力所限，无法接待70周岁以上的旅游者报名出游，敬请谅解。
                <w:br/>
                12、失信人特别通知及提示：失信人意为“失信被执行人”，由国家最高人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1、在不减少景点的情况下，本社有权调整景点的游览顺序！
                <w:br/>
                2、本产品全程景区内享受型代步工具需要客人自理。敬请知悉！
                <w:br/>
                3、本产品行程中不安排购物店, 行程途中旅游用车司机有可能有兜售当地特产等行为，属于当地所有旅行车普遍性正常现象，可以自由选择购买，如有强迫，请第一时间拨打我社质监投诉电话，以便及时处理。
                <w:br/>
                4、以上专线为散客拼团，团队过程中可能会出现等人等车情况，烦请您多多包容与理解！
                <w:br/>
                5、遇人力不可抗拒的因素（自然灾害、政府行为等）或不可归责于旅行社的意外情况（天气变化、道路堵塞、列车航班晚点等），在不影响景点游览时我社将保留调整行程先后顺序的权利。因变更而产生的费用由游客承担，客人因为自身原中途离团，不退任何费用。
                <w:br/>
                6、因不可抗拒原因导致的火车、公路、轮船延误、滞留；或因旅游旺季各景点、车站、餐厅人流量过大等客观因素导致的拥挤、等候时间过长，无法按原计划安排行程而造成的一切损失及后果，本公司不承担任何费用和法律责任。
                <w:br/>
                7、请您在预订时务必提供与有效证件一致的准确的、完整的个人身份信息，以免带来不必要的经济损失。请随身带好自己的身份证原件，儿童带好户口本原件。机票一经开出不得签转、更改、退票；火车票若退票，由客人自行持身份证去火车站退票。
                <w:br/>
                8、请备好个人常用药品（如创可贴、消炎药、感冒药、晕车药等），行程中凡公共场所的商店请游客谨慎购物，以上行为属个人行为，旅行社不承担因此造成的任何责任。
                <w:br/>
                9、旅游途中请听从导游人员安排，配合司机、导游工作。团友之间相互关照，少数服从多数。自由活动时请注意人身及财产安全。乘船、漂流景点游览时应注意个人及随身携带物品的安全，尤其谨防贵重物品（相机、钱包、手机等）被水浸泡。请游客根据导游告知的集合时间，准时抵达集合地点，以防错过游览下一个景点的时间。
                <w:br/>
                10、在游览过程中，对我社安排的各项服务，如有投诉、意见、建议等请及时在当地提出，以便我们积极配合处理！如在当地没有解决的投诉，我社也会当地备案，当地未备案的投诉视为无效投诉。如接待过程中未提出异议，则视为满意，回团后恕不再接受投诉。请认真填写游客意见反馈表，此为处理投诉主要依据，不受理与意见反馈表不一致的投诉。
                <w:br/>
                11、恩施地为少数名族聚集地，请尊重当地个人信仰和风情文化及风俗习惯。峡谷内有些地方有积水，注意不要嬉戏打闹，请做好防滑、有水滴落的准备。女儿城婚嫁表演秀由女儿城特别演出，如遇下雨等其他因素不能举行，则取消活动，游客不得以此投诉
                <w:br/>
                12、在不减少景点的情况下，旅行社有权更换游览景区的顺序。
                <w:br/>
                13、因恩施属于山地，旅游车需要给刹车加水降温，前往大峡谷的途中有很多农民给大巴车免费提供加水，给游客免费提供卫生间、免费加茶水等，同时将自己种植的茶叶销售给客人，沿途农民设的这种场所属于公共购物场所，不属于我社安排的购物店。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2—12周岁内（不含12周岁）儿童报价含往返大交通费用、当地旅游车车费、正餐半价餐费；不含门票、不含床位费（含早餐）、不含温泉票，如超高产生门票及其他费用由家长现付（超1.2米及以上儿童补门票及滑雪票349元/人、景交115元/人由家长当地现付导游）</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2025-12-18T17:36:44+08:00</dcterms:created>
  <dcterms:modified xsi:type="dcterms:W3CDTF">2025-12-18T17:36:44+08:00</dcterms:modified>
</cp:coreProperties>
</file>

<file path=docProps/custom.xml><?xml version="1.0" encoding="utf-8"?>
<Properties xmlns="http://schemas.openxmlformats.org/officeDocument/2006/custom-properties" xmlns:vt="http://schemas.openxmlformats.org/officeDocument/2006/docPropsVTypes"/>
</file>