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 【纯享北京-晚对晚】双飞5天｜玩转冰雪嘉年华 ｜恭王府｜ 圆明园套票｜八达岭长城｜参观军博或首博 ｜升旗仪式｜故宫｜颐和园行程单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FH-20241108H6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去程参考航班时间：广州＼北京CZ3105/19:00-22:15或CA1302/19:40-22:55或MU6310/20:55-23:55或MU6310/20:55-23:55
                <w:br/>
                回程参考航班时间：北京＼广州CZ3110/19:30-22:45或CA1329/21:00-00:30或MU6309/16:35-19:50或MU6317/21:20-00:45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★【PICK我们的理由—欣赏北京享誉盛名的杂技【幻化炫舞百戏宫】】
                <w:br/>
                ★【故宫清宫医药文物展】医药文物是故言博物院众多收藏中富有特色的门类，是清代宫廷医事活动重要的实物遗存。本展览遴选的文物，既有地道的中药药材，又有精心炮制的中成药，还有来自异域的外国药物,以及种类多样的医疗保健器县和各种名目的档察蒲册。通过这些文物，可以揭示清官医疗的历史状况，进而窥见清代宫廷生活之一斑。
                <w:br/>
                ★【升旗仪式】看着红旗冉冉升起，爱国情怀爆棚。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冰雪嘉年华】在的冰雪世界里，让您体验赏雪玩冰的乐趣。银装素裹分外妖娆的世界，瞬间带您进入童话仙境，在仙境里感受当年皇家王爷格格们冰雪运动的魅力。（游玩项目包含：雪乐园入园门票、冰滑梯不限次、雪圈不限时、雪地飞跃不限次、飓风墙不限次、小冰车不限时、儿童蹦极不限时、雪地旋转不限次、雪地滚筒不限时、拖拉机八爪鱼一次，雪地坦克一圈）
                <w:br/>
                ★【什刹海】一个充满历史韵味的地方，吸引了无数游客前来探寻。
                <w:br/>
                ★【烟袋斜街】宛如一只烟袋，细长的街道好似烟袋杆儿，东头入口像烟袋嘴儿，因此以“烟袋”命名斜街。
                <w:br/>
                ★【军事博物馆】或【首都博物馆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★【外观清华大学】始建于1911年，中国著名高等学府，坐落于北京西北郊风景秀丽的清华园。曾经是皇家园林，园中的建筑大多中西合璧，亭台楼榭与湖水树林相映，环境优美。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天安门广场-故宫-军博或首博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约3.5小时），作为中国传统文化的集中体现，故宫以它600年的历史，向我们展示着中华文明的成就，中国古建的榫卯智慧，100多万件文化背后的故事，明清两代的历史人物和每一处红墙黄瓦的礼制。导游带您深度了解故宫。推荐路线：午门—金水桥—太和门—太和殿—中和殿—保和殿—乾清门—乾清宫—延禧宫—永和宫（清宫医药展）—坤宁宫—御花园（游览时间3.5小时）。【故宫清宫医药文物展】医药文物是故言博物院众多收藏中富有特色的门类，是清代宫廷医事活动重要的实物遗存。本展览遴选的文物，既有地道的中药药材，又有精心炮制的中成药，还有来自异域的外国药物,以及种类多样的医疗保健器县和各种名目的档察蒲册。通过这些文物，可以揭示清官医疗的历史状况，进而窥见清代宫廷生活之一斑。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晚上：【天外天家常菜】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午餐：【五彩饺子养生宴】     晚餐：【天外天家常菜】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升旗-八达岭长城-好杂技-奥林匹克
                <w:br/>
                上午：打包早餐，【升旗仪式】看着红旗冉冉升起，爱国情怀爆棚（★升旗为免费赠送景点，每天限票，如因预约人数限制预约上，即不作任何赔偿，敬请谅解！）。前往八达岭长城（车程大概1.5小时），亲身体验世界八大奇迹之—【八达岭长城-赠送好汉证书】（游览约2小时），明长城的八达岭段453是长城建筑精华段，集巍峨险峻、秀丽苍翠于一体。气势极其磅礴的城墙南北盘旋延伸于群峦峻岭之中，视野所及，不见尽头。
                <w:br/>
                下午： 要看就看好杂技-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游览中国人奥运梦的【奥林匹克公园】，近距离感受【鸟巢】和【水立方】的场馆风采（备注：鸟巢及水立方不含门票，视当时开放情况而定，如因政策性原因不开放则改为景区周边自由活动，游览约1小时)。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颐和园-圆明园套票-冰雪嘉年华-外观清华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【外观清华大学】始建于1911年，中国著名高等学府，坐落于北京西北郊风景秀丽的清华园。曾经是皇家园林，园中的建筑大多中西合璧，亭台楼榭与湖水树林相映，环境优美。
                <w:br/>
                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中午：【甜蜜小栈-品御点】
                <w:br/>
                下午：【冰雪嘉年华】在的冰雪世界里，让您体验赏雪玩冰的乐趣。银装素裹分外妖娆的世界，瞬间带您进入童话仙境，在仙境里感受当年皇家王爷格格们冰雪运动的魅力。（游玩项目包含：雪乐园入园门票、冰滑梯不限次、雪圈不限时、雪地飞跃不限次、飓风墙不限次、小冰车不限时、儿童蹦极不限时、雪地旋转不限次、雪地滚筒不限时、拖拉机八爪鱼一次，雪地坦克一圈）。【外观清华】前往中国高等学府-【外观清华大学】始建于1911年，中国著名高等学府，坐落于北京西北郊风景秀丽的清华园。曾经是皇家园林，园中的建筑大多中西合璧，亭台楼榭与湖水树林相映，环境优美。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天坛—恭王府—什刹海+烟袋斜街—广州
                <w:br/>
                上午：早餐后，游览中国现存规模最大的古代皇家祭祀群——【天坛】（套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偶遇什刹海小老炮儿后海八爷--【什刹海风情区】和【烟袋斜街】(游览时间1.5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
                <w:br/>
                乘飞机返广州！结束愉快旅程！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4、门票：含景点首道门票,园中园门票需自理，不属于自费推荐项目。60岁以上老年优惠门票退40元/人（优惠门票北京现退）
                <w:br/>
                5、用餐： 全程含餐7正4早，（享用酒店自助早餐，升旗当天打包早餐），指定特色餐厅：7正：30/60元/餐【百年老字号-便宜坊烤鸭60元/餐】【五彩饺子宴】【天外天家常菜】【甜蜜小栈-品御点】（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2025-01-31T07:38:58+08:00</dcterms:created>
  <dcterms:modified xsi:type="dcterms:W3CDTF">2025-01-31T07:38:58+08:00</dcterms:modified>
</cp:coreProperties>
</file>

<file path=docProps/custom.xml><?xml version="1.0" encoding="utf-8"?>
<Properties xmlns="http://schemas.openxmlformats.org/officeDocument/2006/custom-properties" xmlns:vt="http://schemas.openxmlformats.org/officeDocument/2006/docPropsVTypes"/>
</file>