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【东西岸-3U成都往返-免费联运】美国东西海岸15天丨经典8城纵览 | '4+1'大国家公园胜景环游 | 尼亚加拉大瀑布奇景大观 | 66号公路 | IN-N-OUT美式汉堡+Denny’s美式牛排 | 自由女神游船行程单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优质航司丨五星航空，舒适便捷，免费全国联运（部分城市无联运）
                <w:br/>
                金牌领队丨严选10年以上北美资深专业领队，全程为您服务！
                <w:br/>
                【经典8城纵览】&amp;【世界奇景大观】&amp;【“4+1”国家公园胜景环游】
                <w:br/>
                都市人文丨纽约、费城、华盛顿、布法罗、洛杉矶、拉斯维加斯、盐湖城、圣地亚哥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科罗拉多大峡谷国家公园（可选）丨壮美的地质教科书，诉说百万年的风采绝世与寂寞无限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成都-洛杉矶 2230 2030
                <w:br/>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参考航班：内陆段航班待告！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4200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2025-06-06T17:06:39+08:00</dcterms:created>
  <dcterms:modified xsi:type="dcterms:W3CDTF">2025-06-06T17:06:39+08:00</dcterms:modified>
</cp:coreProperties>
</file>

<file path=docProps/custom.xml><?xml version="1.0" encoding="utf-8"?>
<Properties xmlns="http://schemas.openxmlformats.org/officeDocument/2006/custom-properties" xmlns:vt="http://schemas.openxmlformats.org/officeDocument/2006/docPropsVTypes"/>
</file>