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【清远云海碱泉】清远3天 | 赏油菜花 | 浈阳古镇 | 北江河鱼丰收送鱼节 | 黎溪镇趁圩 | 无限次浸泡碱泉温泉行程单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YSDJ20250113LXBL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展现原生态的岭南文化、宗教特色和民俗风情-浈阳古镇
                <w:br/>
                赏最美油菜花田
                <w:br/>
                浸泡中药养生碱泉温泉+无边泳池畅游
                <w:br/>
                北江河鱼丰收节每人送一斤鱼（酒店餐厅免费加工）
                <w:br/>
                另送碱泉泡脚药包一个，免费体验中药包泡脚一次。
                <w:br/>
                食足2餐：2个自助早餐
                <w:br/>
                连住2晚英德云海碱泉养生公馆
                <w:br/>
                团人数最多的2组赠送手动麻将任打（仅限2组，先到先得）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D1：广州—油菜花—浈阳古镇—午餐自理--浸泡温泉--晚餐自理--入住云海碱泉养生公馆；
                <w:br/>
                广州出发，沿路接齐各位贵宾后出发，乘车前往乘车前往参观油菜花基地，继而前往【浈阳峡古镇】，以北江特色的岭南山水田园风光为背景，展现原生态的岭南文化、宗教特色和民俗风情。这里有美丽的浈阳峡、复古的连江口古街、打造火车主题一条街，让旅客置身其中缅怀那段逝去的历史， 这台长25.5 米，高4.9 米的黑色金刚最初命名为“工农型”，1959 年由大连机车车辆厂与唐山史。作为标志性的老机车就是特意从方重金买回来机车车辆厂联合研制。主要参观景观：火车主题一条街、奇石文化广场、浈阳峡艺术馆、微派建筑等等；
                <w:br/>
                午餐自理后前往英德云海碱泉养生公馆办入住手续，酒店于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泡时间为下午3点半至晚上10：30分）；约4点半左右观看渔民丰收庆分河鱼活动，（分到的河鱼可自行前往酒店餐厅免费加工），自由浸泡温泉；
                <w:br/>
                晚餐自理；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D2：酒店—自由趁圩购山货—午餐自理—浸泡温泉--晚餐自理--入住云海碱泉养生公馆；
                <w:br/>
                悠闲享受美好的清晨，自由享用酒店早餐；餐后前往餐后自由前往趁于购山货；
                <w:br/>
                午餐自理后返回酒店自由浸泡温泉+无边泳池畅泳，
                <w:br/>
                晚餐自理；
                <w:br/>
                交通：汽车
                <w:br/>
                景点：自由活动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D3：酒店—自由活动—午餐自理—返程；
                <w:br/>
                悠闲享受美好的清晨，自由享用酒店早餐；餐后自由活动，午餐自理后返程；
                <w:br/>
                交通：汽车
                <w:br/>
                景点：自由活动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云海碱泉养生公馆；（单人需补房差）（酒店不设三人房，单人需补房差；云海碱泉入住房型均为家庭式客房“2房1厅/3房1厅”给您家的享受（2房1厅共用1个洗手间，3房1厅（2房共用洗手间+1间主人房带独立洗手间）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  <w:br/>
                出游须知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2026-05-17T19:24:07+08:00</dcterms:created>
  <dcterms:modified xsi:type="dcterms:W3CDTF">2026-05-17T19:24:07+08:00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