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【中东三国】阿曼、卡塔尔、巴林海湾风情8天 ▏麦纳麦 ▏巴林堡 ▏巴林国家博物馆 ▏第一口井 ▏马斯喀特 ▏尼兹瓦城堡 ▏多哈 ▏伊斯兰博物馆 ▏卡塔尔文化村 ▏珍珠岛 ▏瓦齐夫老市场（广州GF）行程单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AA1730691181YrTS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参考航班：广州-麦纳麦（巴林）GF123 19：00/23：35    飞行时间约9.5小时
                <w:br/>
                麦纳麦-马斯喀特  参考航班：GF566 2010/2240 飞行时间：约 1 小时 30 分
                <w:br/>
                马斯喀特-多哈（卡塔尔） 参考航班：WY661 1950-2030 或者OV235  1710-1745 飞行实际约1小时45分
                <w:br/>
                多哈-麦纳麦转机-广州  参考航班：GF529 2015/2105 转机GF122 2240/1055+1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一次游玩海湾3国，挑选最典型的中东风情地，无论视觉或感官都最佳体验；
                <w:br/>
                阿曼：拥有着两千年乳香文明，阿拉伯半岛最古老的国家之一，号称“千堡之国”；
                <w:br/>
                卡塔尔：全世界最富有的国家，海湾地区最负盛名的艺术和文化中心，在这里体验时尚而传统；
                <w:br/>
                巴林：中东极致享乐的天堂；
                <w:br/>
                独立发团，安排私家车导贴心服务；
                <w:br/>
                全程优秀中文领队陪同。
                <w:br/>
                海湾航空GF，广州往返
                <w:br/>
                <w:br/>
                【433精华安排】
                <w:br/>
                4大世界文化遗产：阿曼法拉吉灌溉系统/巴林城堡/巴林贸易港考古遗址/巴林珍珠之路
                <w:br/>
                探访巴林传奇的3个1：1座桥（沙特~巴林跨海大桥）/1口井（中东第一口油井）/1棵树（生命之树）
                <w:br/>
                卡塔尔3大博物馆：国家博物馆/伊斯兰博物馆/历史博物馆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广州-麦纳麦（巴林）
                <w:br/>
                敬请各位贵宾于指定时间在广州白云机场国际出发厅集中，办理登机牌以及行李托运手续 （拿到登机牌以及行李托运小票后，请在值机柜台核对清楚：登机牌以及行李票上是否是自己的名字；
                <w:br/>
                搭乘海湾航空公司豪华客机飞往：巴林麦纳麦。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麦纳麦Whydham garden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麦纳麦（巴林）
                <w:br/>
                酒店早餐后，前往【法塔赫清真寺】（参观约1小时）, 法塔赫清真寺(Al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前往【巴尔巴尔庙】位于巴林岛北岸巴尔巴尔地区，是一座建于公元前 2500 年的宏大庙宇遗址。（参观约40分钟）。晚餐后入住酒店休息。
                <w:br/>
                交通：汽车
                <w:br/>
              </w:t>
            </w:r>
          </w:p>
        </w:tc>
        <w:tc>
          <w:tcPr/>
          <w:p>
            <w:pPr>
              <w:pStyle w:val="indent"/>
            </w:pPr>
            <w:r>
              <w:rPr>
                <w:rFonts w:ascii="宋体" w:hAnsi="宋体" w:eastAsia="宋体" w:cs="宋体"/>
                <w:color w:val="000000"/>
                <w:sz w:val="20"/>
                <w:szCs w:val="20"/>
              </w:rPr>
              <w:t xml:space="preserve">早餐：酒店内     午餐：中式午餐     晚餐：当地餐   </w:t>
            </w:r>
          </w:p>
        </w:tc>
        <w:tc>
          <w:tcPr/>
          <w:p>
            <w:pPr>
              <w:pStyle w:val="indent"/>
            </w:pPr>
            <w:r>
              <w:rPr>
                <w:rFonts w:ascii="宋体" w:hAnsi="宋体" w:eastAsia="宋体" w:cs="宋体"/>
                <w:color w:val="000000"/>
                <w:sz w:val="20"/>
                <w:szCs w:val="20"/>
              </w:rPr>
              <w:t xml:space="preserve">麦纳麦Whydham garden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麦纳麦-马斯喀特  参考航班：GF566 2010/2240 飞行时间：约 1 小时 30 分
                <w:br/>
                早餐后，游览巴林又一世界文化遗产~【珍珠之路】，巴林是世上罕见的天然野生珍珠产地，一条古老的珍珠之路，一段活着的历史。该遗址自 2012 年被列入联合国教科文组织文化遗产名录。
                <w:br/>
                前往参观【第一口井】；第一口油井是位于于巴林萨基尔的 JEBEL DUKHAI（阿拉伯透亦称 “烟山”） 山脚下的 “JEBEL AD DUKHAN 一号井”1931 年 10 月 16 日在开钻，1932 年 6 月 1 日见油，原始产量高达每小 时 400 桶； 参观【生命之树】；外观【法赫德国王大桥】又名巴林道堤桥，大桥 1981 年开工，历时 4 年多，于 1986 年 11 月 25 日建成通车，位于波斯湾中的巴林湾， 是连接巴林和沙特阿拉伯间的跨海公路大桥。大桥的命名是为纪念沙特阿拉伯的国王法赫德。
                <w:br/>
                午餐后，前往【世贸中心】外围拍照，世贸中心楼高 50 层，耸立在 King Faisal 公路旁，与众多的地标相邻，如巴林 金融港、巴林国家银行、Abraj Al Lulu 和著名景点珍珠塔等；  而后送往机场，乘飞机前往马斯喀特（阿曼）； 抵达后导游接机，入住酒店休息。
                <w:br/>
                交通：汽车、飞机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马斯喀特-多哈（卡塔尔）参考航班：WY661 1950-2030 或者OV235  1710-1745 飞行实际约1小时45分
                <w:br/>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随后驱车前往马斯喀特国际机场飞往卡塔尔首都多哈，抵达后入住酒店休息。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多哈Steigenberger Hotel Doha 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多哈
                <w:br/>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前往参观【伊斯兰博物馆】，该博物馆是世界著名华人设计师贝聿铭的封山之作，是迄今为止世界上最全面的以伊斯兰艺术为主题的博物馆。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浏览【卢塞尔新城】（车游）。外观卢塞尔体育场（外观15分钟）。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多哈Steigenberger Hotel Doha 国际五星或同级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多哈-麦纳麦转机-广州  参考航班：GF529 2015/2105 转机GF122 2240/1055+1
                <w:br/>
                酒店早餐后，前往【历史博物馆】位于多哈市中心老城区。这里讲述了卡塔尔古代奴隶制度，海水珍珠业的兴衰，以及最终发现石油富甲天下的全过程。整个博物馆内不仅用声光电效果的影片讲述一段段尘封的历史，更有大量珍贵的历史图片还原卡塔尔的前世今生。
                <w:br/>
                后前往卡塔尔排名第一的景点【瓦齐夫老市场】游览。阿拉伯特色的猎鹰市场和香料市场也内藏其中。市场共开设了1500多家店铺，在这儿您定能买到最正宗的椰枣、藏红花、香薰等富有阿拉伯当地特色的手信。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万平方米，是集购物、休闲、娱乐、奢侈品体验、观光等为一体的一站式大型商业滨海综合体，建于卡塔尔的旺多姆广场保留了原法国巴黎的豪华风格。下午前往机场，乘机经巴林转机，飞回广州。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上午抵达广州白云机场，结束愉快的海湾之旅。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机票标准：往返全程经济舱机票及机场税，如升级公务舱须另外单独核算。（不含航空公司临时新增的燃油附加费）。
                <w:br/>
                酒店标准：行程中所列酒店的双人间，如须升级房型须另外单独核算。（标准为二人一房，如需入住单间则另付单间差费用或我社有权有权利提前说明情况并调整夫妻及亲属住宿安排）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保险标准：旅行社责任险。
                <w:br/>
                领队：全程中文领队，境外专业司机和中文导游。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签证标准：阿曼免签、巴林落地签，卡塔尔免签，不含境外司导服务费&amp;签证费1500元随团款一起支付；
                <w:br/>
                行程表以外行程费用；
                <w:br/>
                全程单房差3500元；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2026-04-06T17:41:07+08:00</dcterms:created>
  <dcterms:modified xsi:type="dcterms:W3CDTF">2026-04-06T17:41:07+08:00</dcterms:modified>
</cp:coreProperties>
</file>

<file path=docProps/custom.xml><?xml version="1.0" encoding="utf-8"?>
<Properties xmlns="http://schemas.openxmlformats.org/officeDocument/2006/custom-properties" xmlns:vt="http://schemas.openxmlformats.org/officeDocument/2006/docPropsVTypes"/>
</file>