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【南极巡游】南极半岛· 阿根廷· 乌拉圭17天丨海达路德森南森号&amp;阿蒙森号丨船上免费WIFI丨赠品牌环保冲锋衣丨中文探险队服务丨含船上服务费丨火地岛国家公园丨升级布宜1晚五星酒店丨科洛尼亚丨探戈秀及三道式西餐丨行程单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FHXY-SP1736998906cB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★【品质服务】海陆空一站式服务，出行无忧
                <w:br/>
                ★【核心优势】海达路德探险游轮·中国区核心合作伙伴·直采线路 ·价格不虚高
                <w:br/>
                ★【专业探险】130年极地探险经验·非华人包船·国际航次·国际范儿
                <w:br/>
                ★【先进技术】2万+吨豪华探险船·设施更完善·过海峡更平稳·
                <w:br/>
                ★【陆海专家】24年南美接待经验，绝非只卖一张船票
                <w:br/>
                ★【中文服务】全陪中文领队+中文探险员+中文菜单+中文同传讲座
                <w:br/>
                ★【深度体验】特别安排阿根廷探戈表演、牛排红酒晚宴
                <w:br/>
                ★【赠船上Wifi】南极美景，随时随地霸屏朋友圈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伊斯坦布尔转机
                <w:br/>
                是日集合乘坐国际航班，经转机城市前往阿根廷首都布宜诺斯艾利斯。
                <w:br/>
                交通：参考航班：TK73    CANIST  2315 0550+1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伊斯坦布尔转机✈ 布宜诺斯艾利斯
                <w:br/>
                参考航班：待告
                <w:br/>
                抵达布宜诺斯艾利斯。抵达后入住酒店，结束当天行程。
                <w:br/>
                交通：参考航班：TK 15  ISTEZE  1000 2225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参观【圣贝尼托教堂】（游览不少于20分钟）、游览【1811广场（外观）】（停留不少于10分钟）、【叹息街（外观）】（停留不少于10分钟）、【坎坡门（外观）】（停留不少于10分钟）等。傍晚乘船返回布宜。
                <w:br/>
                在科洛尼亚停留时间合共不少于3小时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
                <w:br/>
                <w:br/>
                特别安排：布宜升级一晚当地5星酒店（酒店由船公司安排）
                <w:br/>
                交通：船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，下午登船
                <w:br/>
                早上乘坐飞机前往乌斯怀亚。这个繁华的港口是阿根廷火地岛省的首府。乌斯怀亚以壮丽的马歇尔冰川为背景，争夺世界最南端城市的称号。
                <w:br/>
                预计下午在乌斯怀亚码头登船，在游轮上参加完强制性的健康和安全同步会议以后，您可以花一些时间了解下在未来几天将做为您旅程中的家的阿蒙森号游轮。
                <w:br/>
                注：
                <w:br/>
                1. 此天的内陆航班为船公司包机，航班时间以船方公司安排为准
                <w:br/>
                2. 布宜诺斯艾利斯酒店到机场的送机将统一由船公司安排
                <w:br/>
                3. 抵达乌斯怀亚后，接送用车由船公司安排，将会和其他团队客人共用一台用车，具体以船公司最终确认落实为准
                <w:br/>
                4. 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乌斯怀亚上午 离船/布宜诺斯艾利斯
                <w:br/>
                预计早上抵达码头
                <w:br/>
                当我们返回乌斯怀亚时，您的探险之旅接近了尾声。您将前往机场搭乘航班返回布宜诺斯艾利斯，并获得第二次体验阿根廷首都的机会。
                <w:br/>
                您已去过传说中的第七大陆，有迷人的故事和企鹅照片作为佐证。南极洲会在您的心目中占有重要的一席之地，这是其他地方无法比拟的。愿与其他去过那里的探险家们一起，尽我们所能来保护它独一无二的美丽。
                <w:br/>
                注：
                <w:br/>
                1. 此天的内陆航班为船公司包机，航班时间以船方公司安排为准
                <w:br/>
                2. 最终下船时间按照船方当天最终确认时间为准
                <w:br/>
                3. 下船后，前往乌斯怀亚机场的用车接送，由船公司安排，将会和其他团队客人共用一台用车
                <w:br/>
                交通：参考航班：待告 （此段航班为船公司包机，航班时间以船方最终确认为准）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✈伊斯坦布尔转机
                <w:br/>
                早餐后，布宜诺斯艾利斯市区精华游，外观世界三大剧院之一的【科隆剧院（外观）】（停留时间不少于10分钟），【七九大道】（停留时间不少于10分钟），【独立纪念碑】（游览时间不少于30分钟），【国会广场】（游览时间不少于10分钟），【五月广场】（停留时间不少于10分钟），【总统府】【玫瑰宫】，游览时间不少于20分钟）。（市区精华游游览时间合共不少于90分钟）
                <w:br/>
                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晚餐后前往机场，乘坐国际航班，返回国内。
                <w:br/>
                交通：参考航班：TK16  EZEIST   2355 2235+1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飞机上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伊斯坦布尔 ✈广州
                <w:br/>
                参考航班：待告
                <w:br/>
                抵达国内后散团，结束此次美好旅程。
                <w:br/>
                <w:br/>
                特别说明：
                <w:br/>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5. 行程中出发时间及车程均为参考，导游在不减少景点的前提下，可能根据路况及当时实际情况对景点顺序及出发时间进行合理调整。
                <w:br/>
                交通：参考航班：TK72  ISTCAN   0145 1635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行程中所标明的“南森号”游轮船票、港务税；
                <w:br/>
                3. 全程司导服务费、游轮上小费（约12-15欧元/人/天）
                <w:br/>
                4. 游轮上提供的免费娱乐设施（健身房、按摩浴池、桑拿房等）、免费登陆活动和知名探险专家的讲座；
                <w:br/>
                5. 游轮上提供的免费租赁的长筒登陆防水靴；赠送防水防风外套一件
                <w:br/>
                6. 船上wifi
                <w:br/>
                7. 行程所列当地4星酒店，住宿（2人1间，具有独立卫生间，空调）； 布宜升级1晚当地5星（船公司安排）
                <w:br/>
                8. . 游轮上免费餐厅的餐饮（早餐提供果汁，午、 晚餐的软饮及酒精类饮品部分免费）
                <w:br/>
                9. 行程所列陆地餐食安排，全程每日酒店西式早餐，午、晚餐为中式餐食（用餐标准为10-12人一桌，8菜一汤）或当地餐，特别安排1个特色餐：探戈秀三道式西餐
                <w:br/>
                10. 行程所列游览期间空调旅行车； 
                <w:br/>
                11. 行程所列景点第一门票（注：全程景点首道门票（科洛尼亚船票，探戈秀表演）； 
                <w:br/>
                12. 赠送价值40万京东安联“畅享全球”保险 （保险为赠送，客人若不需要，费用不退），客人可根据自身情况另行购买更高保额的保险产品
                <w:br/>
                我司仅代为购买保险，所有的条款和理赔以保险公司解释和最终理赔确认为准，旅行社不对保险的 理赔结果负责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4. 船上短途游项目（雪鞋徒步、冰海皮划艇、 南极露营，实际价格以船方公布为准）
                <w:br/>
                A. 雪鞋徒步：参考价约69欧/人起（1.5-2小时），实际价格以游轮上预订为准
                <w:br/>
                B. 南极露营：参考价439欧/人起（最长不超过10小时），实际价格以游轮上预订为准
                <w:br/>
                C. 极地皮划艇：参考价179欧/人起（2-3小时），实际价格以游轮上预订为准
                <w:br/>
                5. 国内段往返机票及地面交通； 
                <w:br/>
                6. 额外游览用车超时费（导游和司机每天正常工作时间不超过10小时，如超时需加收超时费）； 
                <w:br/>
                7. 行程中所列游览活动之外项目所需的费用； 
                <w:br/>
                8. 游轮单间差及陆地行程单间差，游轮单房差请单独咨询，陆地行程单间差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 在机场内转机、候机及在飞机上时间及自由活动期间用餐由客人自理(在美国及南美内陆的航班不提供免费的飞机餐)； 
                <w:br/>
                10. 出入境行李的海关税、全程行李搬运费、保管费以及行李托运费； 
                <w:br/>
                11. 客人个人消费及其他私人性开支。例如交通工具上非免费餐饮费、洗衣、理发、电话、饮料、烟酒、付费电视、行李搬运、邮寄、购物、行程列明以外的用餐或宴请等；自由活动期间交通费； 
                <w:br/>
                12. 因个人原因滞留产生的一切费用； 
                <w:br/>
                13. 因气候或飞机、车辆、船只等交通工具发生故障导致时间延误或行程变更引起的经济损失和责任以及行李在航班托运期间的造成损坏的经济损失和责任。
                <w:br/>
                14. 特别提醒：因不可抗力因素而额外产生费用的（如战争、罢工、政府行为，自然灾害、异常/特殊天气和冰况、游轮飞机机械故障等），均需要客人自行承担。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2026-11-02T19:55:51+08:00</dcterms:created>
  <dcterms:modified xsi:type="dcterms:W3CDTF">2026-11-02T19:55:51+08:00</dcterms:modified>
</cp:coreProperties>
</file>

<file path=docProps/custom.xml><?xml version="1.0" encoding="utf-8"?>
<Properties xmlns="http://schemas.openxmlformats.org/officeDocument/2006/custom-properties" xmlns:vt="http://schemas.openxmlformats.org/officeDocument/2006/docPropsVTypes"/>
</file>