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【惠游新马】新马双飞五天| 新入马出不走回头路|吉隆坡2座唯美清真寺|南洋美食|南航行程单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SA1737431441lN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08:20-12:30或CZ3039 12:45-16:50
                <w:br/>
                吉隆坡-广州CZ8302 18:00-22:03或CZ350 13:25-17:35或CZ8012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【南洋美食】马来特色肉骨茶、奶油虾、娘惹餐、海南鸡饭、打卡吉隆坡最火夜市，美味不可辜负。
                <w:br/>
                【历史之旅】走近历史古城马六甲，倾听每一栋历史遗迹的故事。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随后前往新加坡集娱乐、休闲、美食、购物于一体【圣淘沙岛】（自由活动约1小时）。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高等法院-国家皇宫-吉隆坡城市游-吉隆坡双峰塔-沙罗马人行天桥-阿罗街夜市
                <w:br/>
                早餐后，开启今天的行程：
                <w:br/>
                【吉隆坡市区观光】（约40分钟）【国家皇宫】【高等法院】【独立广场】。
                <w:br/>
                【Comfort LATEX舒适乳胶】（约50分钟）参观马来乳胶中心。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早餐后，开启今天行程：
                <w:br/>
                【锡器文化体验馆】（约 90 分钟）在这次穿越回忆走廊的旅程中，您将有机会亲身体验郑和下西洋宝船的壮观华丽历程。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午餐：面包鸡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锡器文化体验馆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2025-01-31T07:57:01+08:00</dcterms:created>
  <dcterms:modified xsi:type="dcterms:W3CDTF">2025-01-31T07:57:01+08:00</dcterms:modified>
</cp:coreProperties>
</file>

<file path=docProps/custom.xml><?xml version="1.0" encoding="utf-8"?>
<Properties xmlns="http://schemas.openxmlformats.org/officeDocument/2006/custom-properties" xmlns:vt="http://schemas.openxmlformats.org/officeDocument/2006/docPropsVTypes"/>
</file>