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【赏双花挖春笋节专场】清远3天 | 金子山登云海玻璃桥观云海挖春笋赏樱花 | 赏百亩桃花 | 阳山燕窝洞天门奇观 | 油岭千户瑶寨 | 四十九福地祈福地行程单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LXBL-1737691228qq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登金子山蓬莱仙境360°观云海、玻璃廊桥、揽金元宝、挖春笋、赏樱花
                <w:br/>
                阳山天门奇观燕窝洞天然玻璃水 钟乳石溶洞观燕窝
                <w:br/>
                吊脚楼依山而建,瑶民聚族而居,至今已有一千五百多年油岭瑶寨
                <w:br/>
                大山谷中群峰突兀，百峰争雄，仿如千军万马，汹涌而来最佳行摄点万山朝王
                <w:br/>
                百亩桃花园、四十九福地祈福
                <w:br/>
                品尝养生斋宴午餐
                <w:br/>
                参团每位成人赚送一袋约380克春笋+30只鸡蛋；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D1：广州—桃花基地—午餐自理—峡天下—晚餐自理—入住连州舒适酒店；
                <w:br/>
                广州出发，沿路接齐各位贵宾后出发，乘车前往广东最美的百亩桃花园，赏百亩桃园赏最美桃花，一簇簇娇艳欲滴的桃花便开始映入眼帘，成片相连、繁花锦簇的南山甜桃便逐渐在眼前铺展开来。不知不觉中，你已置身于一片粉色花海！
                <w:br/>
                午餐自理后前往【广东峡天下景区】，景区位于清远阳山到广东第一峰必经路的岭背镇，景区依托广东境内罕见的喀斯特峡谷群、峰丛地貌、悬崖绝壁、天然河道和神秘溶洞等自然资源，着力打造国内一流的自然风光和极限体验生态旅游景区。欲登天云渡，可乘坐空中电梯——飞天魔毯登上光明顶。沿途可以欣赏由上万只灯笼组成的“万国灯笼”走廊。天云渡玻璃桥长588米、高488米，为世界最长最高的玻璃吊桥，堪称世界建筑奇迹！跨过天云渡到达缥缈峰，可挑战1999级悬崖绝壁栈道天梯及穿过灵鹫宫天然喀斯特溶洞。灵鹫宫是缥缈峰的灵魂，坐落在缥缈峰断魂崖万丈绝壁之上。是一个天然喀斯特溶洞，每当气温骤降，洞口便会呈现吞云吐雾的神奇景象，当地人传说，那是神仙在洞里隐居修仙所吐出的真气。游客可以根据自身条件选择步行或者乘坐天龙滑道下山，天龙滑道长888米，丛林穿越，惊险刺激。（飞天魔毯+天云渡玻璃桥+天龙滑道优惠价套票118元/人，自愿消费。）【燕窝洞】（必消套票所含内容，不含往返环保车费用，参考20元/人）形成于2000万年前的燕子岩天然洞穿，洞口高约200米，宽约80米，鬼斧神工般的天门奇观，视觉特别震憾，堪比张家界天门山，令人叹为观止，为国内罕见。因到春夏之交有数万只金丝燕在洞内驻巢，所以当地老百姓又将天镜山取名为燕子岩。金丝燕窝为燕窝中的极品，引当地人搭竹竿架天梯冒险采摘，现在仍遗留很多竹梯悬挂于绝壁之上。
                <w:br/>
                晚餐自理
                <w:br/>
                入住连州舒适酒店；
                <w:br/>
                交通：汽车
                <w:br/>
                景点：桃花基地、峡天下
                <w:br/>
                到达城市：连州市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D2：酒店-福山寺—午餐于寺内品尝养生斋宴—金子山—晚餐自理—入住连州舒适酒店；
                <w:br/>
                闲享受美好的清晨，享用早餐；前往连州道教福地。位于连州市中部保安镇，从G107国道清连高速或S114省道可到达保安镇。距连州市区15公里。是道教七十二福地之第四十九福地。福山寺始建于南北朝梁中大通三年（531），初名廖仙观，后改称清虚观，又名福山寺。后经抗战和文革多处遭损毁，1985年重修。福山“三峰尖秀，高一百三十丈，峰恋环抱，松桧葱郁。为道家天下七十二福地之第四十九福地，是粤北湘南道教的洞天福地，历来被认为是乾坤秀萃之所、仙灵之宅。 福山寺又名清虚观，廖仙观，始建于南北朝梁中大通三年（公元531年），连州保安人廖清虚居福山修炼，白日超升，当年宋朝神宗皇帝加赐廖清虚为“灵禧真君”，在福山建殿十二座。此后，不断有道人入山修道，亦有僧人在山上建寺，于是福山就成了道佛两教圆融合一的胜地。传说宋端平元年（1234年）连州遇旱灾，州牧留元长到福山求雨，感动神灵，上天赐雨。此后，连州风调雨顺，五谷丰登。
                <w:br/>
                于福山寺品尝养生斋宴；
                <w:br/>
                餐后前往南粤小华山的【金子山风景区】（必消内景点）（空中观光缆车已开通，因个人身体因素，需体验自愿自费90元单程,双程180元/人）。景区位于粤湘桂三省结合部，是粤湘桂三省边界风光游的必经之地。景区主峰海拔1417米为广东第八高峰。金子山玻璃桥就建在海拔1417米的最高峰上。金子山玻璃桥可谓是海拔最高的天桥，建立在两大主峰通天南峰、通天北峰。天桥下面深不可测，全是悬崖绝壁、怪石嶙峋。玻璃观景平台、廊桥。平台60多平方米，从峰顶悬空伸出去。平台下面同样悬崖绝壁，距离谷底的距离至少在600米以上。金子山素以天梯而著名，最高峰的天梯则用玻璃建成的，是国内首个玻璃天梯。玻璃天梯总长100多米，连通登山栈道，直达峰顶。游客从海拔1300多平的高度沿玻璃天梯上到1417米的玻璃观景平台。若天气合适，可以在玻璃平台上看到广东省内难得一见的云海景观，在玻璃平台上坐看风起云涌，所有的烦恼都消失无踪。进入枫叶园，欣赏枫叶和银杏交织的五彩斑斓秋景。园内曲径通幽，设置多个拍照打卡点，游客可以自由拍照留念。每逢2月开始金子山樱花盛开，也是一个最美打卡胜地（花期约2-3月，按当季气候而家），满山的春笋也生长中，游客可与工作人员一起采挖春笋；
                <w:br/>
                晚餐自理
                <w:br/>
                入住连州舒适酒店；
                <w:br/>
                交通：汽车
                <w:br/>
                景点：福山、金子山
                <w:br/>
                到达城市：连州市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午餐：养生斋宴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D3：酒店—万山朝王+油岭千户瑶寨—午餐自理—返程；
                <w:br/>
                闲享受美好的清晨，享用早餐；前往【万山朝王】是一个大山谷，谷中群峰突兀，百峰争雄，仿
                <w:br/>
                如千军万马，汹涌而来。伫立于此，感觉有如君临帅台，点兵阅将，故此景得名“万山朝王”非常
                <w:br/>
                贴、切。据说香港一位摄影爱好者在此拍了一张全景图，小小画面中竟然有99座山峰，令人拍案称
                <w:br/>
                奇，因而得了当年摄影金奖。继而前往【探访油岭瑶寨未开发的原始古寨】，位于连南(广东西北
                <w:br/>
                部)县城、之西南、三排镇之东北,座落于约800米的半山坡上,属亚热带向温带过渡地带。山峦叠翠,
                <w:br/>
                奇峰秀丽。吊脚楼依山而建,瑶民聚族而居,至今已有一千五百多年了。（徒步30分钟可前往山上最
                <w:br/>
                原始的古寨里参）
                <w:br/>
                午餐自理后返程；
                <w:br/>
                交通：汽车
                <w:br/>
                景点：油岭瑶寨
                <w:br/>
                到达城市：连州市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不过夜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2、用餐：含1正餐+2早餐（为包含套餐，不用均无费用退）；（行程用餐自理期间导游推荐当地或附近用餐，费用自理，客人可自由参与）；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4、住宿：连住二晚连州舒适酒店（具体房型按酒店安排为准，酒店不设三人房，不可加床，不设退房差，单成人需补房差/放弃床位）；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1.2米以上必消套票：99元/人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1.2米以上必消套票：99元/人 金子山大门票+云海玻璃桥门票+燕窝洞门票 出团时现场交付）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1.2米以上必消套票：99元/人 金子山大门票+云海玻璃桥门票+燕窝洞门票 出团现场交付）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
                <w:br/>
                <w:br/>
                房差说明
                <w:br/>
                三人房：无
                <w:br/>
                单房差：120元/人
                <w:br/>
                减房差：无
                <w:br/>
                如报名儿童身高与实到儿童身高不符，超高费用客人自理
                <w:br/>
                <w:br/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2025-05-10T17:42:24+08:00</dcterms:created>
  <dcterms:modified xsi:type="dcterms:W3CDTF">2025-05-10T17:42:24+08:00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