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【南疆春色1+1】新疆乌鲁木齐双飞8天丨天山胜利隧道 | 博斯腾湖 | 天山神秘大峡谷 库车牙哈托克乃杏花村 | 库尔勒阿瓦提乡梨花小镇 天山天池 | 吐鲁番火焰山 | 坎儿井 | 库车老城 | 龟兹古巷行程单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★品尝地道新疆风味餐：大盘鸡/羊肉手抓饭/新疆拌面/馕坑羊肉
                <w:br/>
                <w:br/>
                精选·住
                <w:br/>
                ★全程精选网评3钻以上酒店
                <w:br/>
                ★升级入住优选网评5晚4钻酒店
                <w:br/>
                <w:br/>
                舒适·行
                <w:br/>
                ★指定选用1+1豪华旅游大巴，给您舒适无忧体验
                <w:br/>
                <w:br/>
                精彩·玩
                <w:br/>
                ★被美誉为“瑶池”的天山天池，雪峰倒映，云杉环拥，碧水似镜，风光如画
                <w:br/>
                ★天山神秘大峡谷，站在天山之巅，俯瞰神秘大峡谷，令人心潮澎湃
                <w:br/>
                ★独走进吐鲁番，探访尽显人类智慧的坎儿井，地表温度爆表的火焰山
                <w:br/>
                ★新疆的“大海”天然湖泊水域风光型自然风景区-博斯腾湖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抵达后接机入住酒店。
                <w:br/>
                【备注：此天单接送机不指定1+1大巴！】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3钻：乌鲁木齐宜必思酒店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天山胜利隧道 &gt; 博斯腾湖 &gt; 库尔勒  （约5小时车程）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博斯腾湖】（含大门票，游览时间约1小时）古称“西海”，唐谓“鱼海”，清代中期定名为博斯腾湖，位于焉耆盆地东南面博湖县境内，是中国最大的内陆淡水湖。总面积1228平方公里的博斯腾湖与雪山、湖光、绿州、沙漠、奇禽、异兽同生共荣，互相映衬，组成丰富多彩的风景画卷。
                <w:br/>
                <w:br/>
                温馨提示：
                <w:br/>
                1、行车距离较长，敬请自备零食和饮用水；
                <w:br/>
                2、隧道内外温差可能较大，可准备保暖衣物；
                <w:br/>
                3、勿向车窗外丢弃物品，保护天山脆弱生态环境。
                <w:br/>
                4、沙漠湖泊地区紫外线极强，请备高倍数防晒霜、太阳镜、宽檐帽、防晒衣/冰袖等；
                <w:br/>
                5、芦苇丛、湿地周边蚊虫较多，请备驱蚊液；
                <w:br/>
                6、请勿采摘破坏野生植物，不打扰鸟类及其他野生动物；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3钻：库尔勒潮漫酒店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天山神秘大峡谷 &gt; 库车老城 &gt; 龟兹古巷 &gt; 库车  （约6小时车程）
                <w:br/>
                【天山神秘大峡谷】（含大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库车老城】（游览时间约1小时）又称热斯坦旅游休闲街区，在维吾尔语中“热斯坦”意为商场、市场，历史上一直是库车最繁华的商贸中心，也是库车国家历史文化名城的核心区域。建筑外观采用维吾尔族传统大红大绿配色方案，墙面装饰包含十二木卡姆乐器、石榴花纹等民族图案。沿街商铺集中展示古玩瓷器、民族乐器、艾德莱斯绸等特色商品。‌
                <w:br/>
                【龟兹古巷】（游览时间约1小时）有2000多年建城史的库车，拥有大量极具历史、艺术和科学价值的古民居、老建筑。漫行龟兹，流连巷陌，访古问今。古巷重现古韵。行走在库车热斯坦、萨克萨克等历史文化街区，人们细品诗和远方，触摸悠远文脉，邂逅静谧时光。
                <w:br/>
                <w:br/>
                温馨提示：
                <w:br/>
                1、当地气候干燥，紫外线强烈，请做好防晒；
                <w:br/>
                2、行走时注意观察，不靠岩壁太近，防止落石。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4钻：库车华悦国际酒店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托克乃杏花村 &gt; 库尔勒  （约3.5小时车程）
                <w:br/>
                【库车牙哈镇托克乃杏花村】（游览时间约1小时）杏花迎春绽放，花开如雪，粉白相间的杏花缀满枝头，空气中弥漫着清甜花香。远远望去，仿佛一片如云似雪的杏花海洋，与湛蓝天空、和煦暖阳相映成趣，勾勒出一幅绝美的田园春景图。
                <w:br/>
                <w:br/>
                温馨提示：
                <w:br/>
                杏花为季节性景色，每年受寒潮天气影响花期花量不定，一般花期集中在3-4月，如遇观赏不佳则无费用可退，敬请谅解！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 &gt; 阿瓦提梨花小镇 &gt; 乌鲁木齐/昌吉  （约5小时车程）
                <w:br/>
                【库尔勒阿瓦提梨花小镇】（游览时间约1小时）以香梨产业闻名，是“中国香梨之乡”的核心区。每年春季香梨小镇迎来梨花盛花期，千树万树梨花竞相绽放，洁白如玉的花朵层层簇拥，远望如云锦铺天、白雪覆地，形成一片银装素裹的花海。‌梨花与碧绿的树叶交相辉映，微风拂过，花瓣摇曳，空气中弥漫着淡淡花香。
                <w:br/>
                <w:br/>
                温馨提示：
                <w:br/>
                梨花为季节性景色，每年受寒潮天气影响花期花量不定，一般花期集中在3-4月，如遇观赏不佳则无费用可退，敬请谅解！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4钻：吐鲁番西域印象民宿坊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 &gt; 玉石博物馆 &gt; 火焰山 &gt; 坎儿井 &gt; 维吾尔家访 &gt; 乌鲁木齐/昌吉  （约4.5小时车程）
                <w:br/>
                【新疆玉石博物馆】（参观约120分钟）新疆的和田玉是中国最著名的玉石。古代上至帝王将相，下至黎民百姓都热烈追捧。几千年来，人们崇玉、爱玉、赏玉、玩玉、藏玉，人们对玉怀着一种特殊的情感，无论放在哪里，都会散发出巨大的魅力。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【维吾尔族家访】（参观约60分钟）学习迷人的西域风情舞蹈，品尝特色水果、感受维吾尔族人民葡萄架下的惬意生活。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4钻：乌鲁木齐智选/九源/昌吉容锦/鸿福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昌吉-玉石博物馆-火焰山-维吾尔家访-坎儿井-吐鲁番杏花林-乌鲁木齐/昌吉（春天杏花第一站）（车程约 4 小时）
                <w:br/>
                【新疆玉石博物馆】（参观约120分钟）新疆的和田玉是中国最著名的玉石。古代上至帝王将相，下至黎民百姓都热烈追捧。几千年来，人们崇玉、爱玉、赏玉、玩玉、藏玉，人们对玉怀着一种特殊的情感，无论放在哪里，都会散发出巨大的魅力。
                <w:br/>
                【新疆棉花工厂参观】（参观约90分钟）新疆棉以绒长、品质好、产量高著称于世。土壤、气候与其他地方不同，最多可达到18个小时以上的光照。走进新疆兵团棉花博物馆，了解新疆棉种植历史，制作工艺和过程。
                <w:br/>
                【天山天池】（含大门票，含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4钻：乌鲁木齐智选/九源/昌吉容锦/华怡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乌鲁木齐/昌吉-广州
                <w:br/>
                早餐后，根据航班时刻于指定时间前往机场，登机返回温馨的家。结束愉快的新疆之旅。
                <w:br/>
                【备注：此天单接送机不指定1+1大巴！】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
                <w:br/>
                2、当地交通：16人以下根据人人数安排车辆，16人及以上安排1+1座豪华大巴。（注：如遇1+1座旅游大巴无法安排则调整为2+1座旅游大巴，座位数以实际安排为准，保证一人一正座，不作另行通知，敬请谅解。）(★备注：单接送机不指定1+1大巴，正常走行程则安排1+1豪华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4、用餐：酒店含早，全程含7早餐8正餐，餐标40元/人，特别安排品尝新疆特色风味：大盘鸡、手抓饭。如人数不足十人，将根据实际人数酌情安排用餐（团队餐不用不退）
                <w:br/>
                5、门票：仅含行程所列景点首道大门票和必要区间车；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3月700元/人、4月850元/人（若您为1大1小出行，为避免打搅您和同房客人的休息，则儿童必须占床，请您补房差报名；旅游接待酒店，以标准间居多，不一定能安排三人间：如要求三人入标双，则退房差:3月退350元/人，4月退500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11、行程结束前，游客如有事离团，或者无故脱团，请现补团费1200元/人！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棉花工厂</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出行提示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2026-02-12T14:21:44+08:00</dcterms:created>
  <dcterms:modified xsi:type="dcterms:W3CDTF">2026-02-12T14:21:44+08:00</dcterms:modified>
</cp:coreProperties>
</file>

<file path=docProps/custom.xml><?xml version="1.0" encoding="utf-8"?>
<Properties xmlns="http://schemas.openxmlformats.org/officeDocument/2006/custom-properties" xmlns:vt="http://schemas.openxmlformats.org/officeDocument/2006/docPropsVTypes"/>
</file>