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土耳其郁金香节10天纯玩跟团游|伊斯坦布尔|库萨达斯|安塔利亚|棉花堡|卡帕多奇亚|费特希耶|世界醉美D400沿海公路|死海蓝礁湖|地中海卡什小镇 （广州TK4F）行程单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AA2025020602FH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TK73     23:15/06:00+1    
                <w:br/>
                第02天  伊斯坦布尔-伊兹密尔   ISTADB   TK2312   08:00/09:10      
                <w:br/>
                第08天 卡帕多奇亚-伊斯坦布尔  NAVIST   TK2005   11:30/13:05     
                <w:br/>
                第10天  伊斯坦布尔－广州      ISTCAN   TK72      01:55/16:35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【每年4月正值土耳其一年一度郁金香节：特别安排埃米尔冈公园Emirgan Park观赏郁金香】
                <w:br/>
                （特别注意：受气候、自然环境等不可抗力因素影响，无法保证客人一定能欣赏到花开盛景）
                <w:br/>
                <w:br/>
                【郁金香起源于土耳其】有关郁金香这种植物的起源，说法很多，据目前的资料来看，早期大规模种植郁金香，且有明确记载的地方，应该始于奥斯曼帝国。土耳其人大规模种植郁金香的时间，大约是在公元1000年左右，公元1554年左右，一位外交官因为喜欢郁金香开花时的美丽，于是就把它的种子千里迢迢的带回了欧洲，并进行了培育。
                <w:br/>
                <w:br/>
                【直航航班】欧洲最佳航空-土耳其航空航班广州直飞伊斯坦布尔，特意安排2段内陆机免长途拉车更舒适
                <w:br/>
                【全景旅程】世界最美城市之一-伊斯坦布尔、棉花堡千年温泉、爱琴海海边-库萨达斯、地中海海边-安塔利亚
                <w:br/>
                旋转舞故乡-孔亚、外星球地貌/《星球大战》拍摄地-卡帕多奇亚，每个角落都美得不像话。。。
                <w:br/>
                【网红打卡】小众轻奢旅游胜地：费特希耶+世界醉美D400沿海公路+死海蓝礁湖+地中海卡什小镇 
                <w:br/>
                【尊贵酒店】特别升级1晚费特希耶五星酒店、特别升级2晚卡帕多奇亚升级特色洞穴酒店（价值35美金/人/晚）
                <w:br/>
                1晚伊斯坦布尔国际五星、1晚地中海海边国际五星酒店
                <w:br/>
                1晚爱琴海海边五星酒店、1晚棉花堡五星温泉酒店
                <w:br/>
                【舌尖美食】孔亚正宗1米比萨+卡帕多奇亚洞穴餐厅瓦罐牛肉餐+伊斯坦布尔海景餐厅烤鱼餐+棉花堡烤羊肉餐
                <w:br/>
                【品质保证】全程纯玩无购物店，尽享旅游真正乐趣~~~
                <w:br/>
                <w:br/>
                【2025年全新UP·豪送8大升级包】：
                <w:br/>
                1、奥斯曼帝国最后一个皇宫-多马巴切新皇宫，举办国宴场地---价值55美金/人
                <w:br/>
                2、伊斯坦布尔地标-如梅利堡垒，奥斯曼帝国在此开启~
                <w:br/>
                3、世界葡萄酒发源地-卡帕多奇亚安纳托利亚高原酒庄品尝红酒
                <w:br/>
                4、卡帕多奇亚制高点-乌奇萨尔城堡，俯瞰“月球地貌”&amp;爱心之窗
                <w:br/>
                5、参观电影《东方快车》取景地Sirkeci车站，还原小说女王杰作
                <w:br/>
                6、必游爱琴海地标-切什梅城堡，守望爱琴海的古老遗迹
                <w:br/>
                7、地中海著名蓝白小镇-阿拉恰特小镇及卡什小镇，惬意休闲
                <w:br/>
                8、塔克西姆步行街&amp;百年糖果店,感受土耳其人生活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23:15/06:00+1  波音777-300ER（大），飞行时间约11小时45分钟
                <w:br/>
                是日晚上一般于北京时间20：15在广州白云国际机场航站楼集合
                <w:br/>
                搭乘土耳其航空豪华航班直飞土耳其第一大城市-伊斯坦布尔。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伊斯坦布尔-伊兹密尔—阿拉恰特小镇—伊兹密尔或库萨达斯
                <w:br/>
                参考航班： TK2312   08:00/09:10，飞行时间约1小时10分钟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前往酒店享用晚餐及入住休息。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（乘车约 4 小时）
                <w:br/>
                早上享用酒店自助早餐。
                <w:br/>
                前往【希林斯水果小镇】（约40分钟），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车程约3小时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自由参观【埃及艳后古遗迹露天温泉池】（注意：如需游泳，请自行购买门票），一边泡着流淌了2千多年的纯白温泉，一边欣赏着不远处2千多年的辉煌遗迹，这种特殊的感受，唯有来到土耳其才能体验得到，当年埃及艳后就曾在这里泡过温泉而流连忘返，花样姐姐也曾在此展现泳姿）。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前往【全球最美的海滩之一/土耳其死海-蓝礁湖】（约1小时），土耳其的南部绵延而曲折的海岸线在费特希耶迂回成了一个大回转的海湾，这里的海面波澜不惊，平和而静谧。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目前它也已经正式被授予了“蓝旗”认证，并在旅行者杂志中被评论为全球前五名的海滩之一。
                <w:br/>
                前往【费特希耶老城镇】（约1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返回酒店享用晚餐及入住休息。
                <w:br/>
                是日自费项目推荐：
                <w:br/>
                1、想体会一下雄鹰展翅高飞的自由嘛？想在寂静的空中俯瞰深邃的蓝嘛？想感受特技飞行的刺激嘛？那么一定要去费特希耶体验一把滑翔伞！在飞行师的带飞下，翱翔于云海之上峡谷之间，将海天一色尽收眼底，俯瞰脚下那醉人心魄的死海全景，感受这如梦如幻的浪漫情怀！
                <w:br/>
                是日建议可自费参加费特希耶最著名的滑翔伞（约220美金/人），专车送往滑翔伞基地，教练将对您进行一对一指导培训注意事项。于指定时间前往厄吕代尼兹海面上空，风景极佳。滑翔过程是一个飞行员带着一个游客进行，从2000多米的高山上出发，乘着U型伞借助风力滑翔。飞翔在结实的大地与靛蓝的海面上，甚至远处弯弯的天际线都能清晰的看到。滑翔处于高空，气温较低，建议适当添衣，且光照强烈风力很大，建议自备护目墨镜（注意：滑翔伞项目均会受当天气候影响，同时也视人数决定是否有导游陪同，请以当地实际情况为准，敬请谅解！若因天气状况而无法乘坐热气球，费用则原价退还，旅行社无违约责任；滑翔伞具有一定危险性，请务必听从教练指挥，切勿做出危险动作!年龄较大或者有心脏病、高血压者请勿报名此项目。且飞且珍惜!自由活动期间，请注意人身财产安全！）。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特希耶==D400 公路==卡什小镇—安塔利亚  （车程约2+2小时）
                <w:br/>
                早上享用酒店自助早餐。
                <w:br/>
                乘车前往卡什小镇，【全程行驶在世界十大沿海公路之一-D400 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乘车前往安塔利亚，入住酒店后享用晚餐，尽享度假村酒店各种豪华设施，自由活动及休息。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安塔利亚—孔亚—卡帕多奇亚（车程约4+4小时）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午餐：孔亚特色披萨     晚餐：酒店自助晚餐   </w:t>
            </w:r>
          </w:p>
        </w:tc>
        <w:tc>
          <w:tcPr/>
          <w:p>
            <w:pPr>
              <w:pStyle w:val="indent"/>
            </w:pPr>
            <w:r>
              <w:rPr>
                <w:rFonts w:ascii="宋体" w:hAnsi="宋体" w:eastAsia="宋体" w:cs="宋体"/>
                <w:color w:val="000000"/>
                <w:sz w:val="20"/>
                <w:szCs w:val="20"/>
              </w:rPr>
              <w:t xml:space="preserve">卡帕多奇亚特色洞穴旅馆 (不挂星)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参观【鸽子谷，这里有一颗网红蓝眼睛许愿树】（约20分钟），许多游客在此留下纪念照，在这幽美的山谷两边，到处的是大块的石头，倘若你仔细看在石头上都是密密麻麻大小不一的鸽子洞。
                <w:br/>
                参观【玫瑰谷】（约20分钟），他的名字生动的描绘了这座山谷从远处看的形象，流水，洪水以及霜冻使这些岩石裂开，其较软的部分被侵蚀掉，结果留下一种奇异月亮状的地貌。
                <w:br/>
                参观【精灵/仙人烟囱】（约20分钟），实际上是一些特大号的圆锥形岩层，松软的岩石酷似锥形的尖塔，尖塔顶端被大自然赋予了一块更加松软的玄武岩“帽子”。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 (不挂星)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卡帕多奇亚（飞机）伊斯坦布尔
                <w:br/>
                参考航班： TK2005   11:30/13:05  飞行时间约1小时35分钟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【每年4月正值土耳其一年一度郁金香节：特别安排埃米尔冈公园Emirgan Park观赏郁金香】（约1小时，如因道路交通管制不便前往，则改成Yildiz或Gulhane公园赏郁金香）。在四月份，你可以在伊斯坦布尔随处看到这些灿烂的春花。但是，要想享受真正的郁金香和伊斯坦布尔国际郁金香节，你必须前往埃米尔冈公园。它是伊斯坦布尔最大的公共公园之一，位于博斯普鲁斯海峡欧洲一侧，公园里风姿万千的郁金香花铺天盖地映入眼帘，几百万株郁金香争奇斗艳，汇聚成郁金香的海洋（特别注意：受气候、自然环境等不可抗力因素影响，无法保证客人一定能欣赏到花开盛景，敬请客人对此表示理解和认同）。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交通：飞机、大巴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早上享用酒店自助早餐。
                <w:br/>
                参观【多尔玛巴赫切钟楼】（外观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前往【伊斯坦布尔著名地标--如梅利堡垒】（约1小时；或因维修无法登顶，以当地情况为准），主要由通过城墙连接在一起的三座塔形堡垒构成，在三座主塔之间还有许多小塔，伫立在博斯普鲁斯海峡最狭窄处的欧洲一侧，是全世界的军事建筑物中最美丽的杰作之一，是您绝对不能错过，这座建筑在土耳其历史上写下了恢弘的一笔。该城堡是苏丹穆罕默德控制博斯普鲁斯海峡计划的一部分，进而让他能够在围攻君士坦丁堡后阻止增援部队到达拜占庭，这是一次成功的尝试，于1453年征服了这座城市，并开启了世界历史上一个全新的时代。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是日如有时间可自费博斯普鲁斯海峡游船，欣赏海峡两岸绝美景色，是伊斯坦布尔深受游客欢迎项目。
                <w:br/>
                注意：1、步行街是重要商业区，也是偷盗、诈骗多发区，自由活动期间请注意人身财产安全。2、务必准时抵达指定集中地点乘车前往机场，过时不候，必须起飞前3小时抵达机场办理登机手续，请勿影响其他团友。
                <w:br/>
                交通：飞机，大巴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 TK72 01:55/16:35   波音777-300ER（大），飞行时间约9小时40分钟
                <w:br/>
                下午北京时间约16：35抵达广州白云国际机场，至此结束愉快的旅程。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2025-05-08T03:36:48+08:00</dcterms:created>
  <dcterms:modified xsi:type="dcterms:W3CDTF">2025-05-08T03:36:48+08:00</dcterms:modified>
</cp:coreProperties>
</file>

<file path=docProps/custom.xml><?xml version="1.0" encoding="utf-8"?>
<Properties xmlns="http://schemas.openxmlformats.org/officeDocument/2006/custom-properties" xmlns:vt="http://schemas.openxmlformats.org/officeDocument/2006/docPropsVTypes"/>
</file>