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中旅1号【维京游轮—欧洲】奥地利捷克德国斯洛伐克匈牙利多瑙河之旅11天 | 布达佩斯→维也纳→布拉格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VK20250210DNH11D01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★探索捷克首都布拉格, 参观捷克两大世遗城堡
                <w:br/>
                ★打卡多瑙河明珠、《中餐厅7》拍摄地布达佩斯
                <w:br/>
                ★体验莫扎特与施特劳斯名曲音乐会, 尽享维也纳音乐传承
                <w:br/>
                ★饱览瓦豪河谷秀丽景色, 品尝当地特产
                <w:br/>
                ★邂逅布拉迪斯拉发、林茨及帕绍, 体会小众城市的魅力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 | 布达佩斯
                <w:br/>
                当您抵达布达佩斯, 维京旅游礼宾将提供接机服务, 护送您前往码头登船。行程第一天为登船日, 无已含游 览项目安排, 您可根据您的航班抵达时间自行安排当日游览行程, 比如享受当地咖啡馆或购物时光。游轮将 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 | 布达佩斯
                <w:br/>
                今天我们将游览牙利首都布达佩斯, 它由曾经独立的城镇布达和佩斯组成, 中间流淌着多瑙河。我们将先乘坐旅游巴士探索摩登的佩斯, 然后步行游览较为传统的布达。游览结束后, 回船用午餐, 接下来的时间是自由活动时间。您可自行继续探索, 或选择参加我们精心打造的升级游览项目, 从历史、文化或美食视角, 更深入了解这座迷人的匈牙利城市。游轮将在晚上再次起航。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 | 布拉迪斯拉发
                <w:br/>
                今天上午, 我们将抵达布拉迪斯拉发, 步行游览这座小巧、有着悠久而多彩历史的斯洛伐克首都。一路上,您将欣赏到众多著名地标, 如: 中世纪市政厅建筑群、迈克尔门的防御工事、巴洛克式的耶稣会教堂, 以及哥特式的圣马丁大教堂等。您也将途经数座哈布斯堡王朝时代的巴洛克式宫殿。傍晚, 游轮将再次出发前往奥地利。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 | 施皮茨 瓦豪河谷巡游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 随着午餐的进行, 游轮也将巡航于世界文化遗产瓦豪河谷, 您将欣赏到举世闻名的秀丽风光, 而我们也将在船上为您提供广播导览。夜间, 游轮继续行驶时, 您将在船上享受一席丰富的德奥风味晚宴。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你也可选择参加我们精心打造的升级游览项目。晚饭后, 游轮将再次起航。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 包括举世闻名的维也纳国家歌剧院、圣斯蒂芬大教堂, 和霍夫堡皇宫。接着我们将回船享用午餐, 之后将是您自行探索这座城市的时间;您也可选择参加我们的升级游览项目或独特体验。在船上享用晚餐后, 我们将前往当地音乐厅欣赏一场古典音乐会, 亲身感受维也纳的音乐魅力。游轮将过夜停靠。
                <w:br/>
                船票已含游览项目
                <w:br/>
                维也纳亮点之旅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 | 莱德尼采/瓦尔季采 捷克 | 布拉格
                <w:br/>
                早餐后离船, 驱车前往捷克首都布拉格, 开启陆地游。沿途将在位于南摩拉维亚且风景迷人的莱德尼采停留, 探访世界文化遗产——莱德尼采城堡, 随后享用当地风味午餐。午餐后, 我们将继续前往布拉格, 抵达后
                <w:br/>
                将有维京领队协助您办理酒店入住。当晚, 您可自行安排行程和晚餐, 感受迷人的布拉格。您的维京领队将乐意为您提供建议与协助。
                <w:br/>
                船票已含游览项目
                <w:br/>
                探访莱德尼采城堡 行程用时: 约2.5小时
                <w:br/>
                游赏捷奥边境的浪漫城堡
                <w:br/>
                探游镶嵌于南摩拉维亚如画风景中的欧洲建筑瑰宝——莱德尼采城堡, 童话般的塔楼、优雅的外墙和郁郁葱葱的花园, 带您回到华丽与浪漫交织的旧日时代。您可以漫步欣赏华丽大厅中的精美艺术品、奢华家具和更多精致细节, 深入了解列支敦士登王朝贵族的历史遗产。城堡室外, 迷人的绿地似只存在于书画当中, 草坪齐整, 湖泊宁静, 曲径通幽, 邀请您探索品读其间优雅。
                <w:br/>
                注: 当莱德尼采城堡不开放时, 此项目将改为前往同样被收录为世界文化遗产的瓦尔季采城堡。
                <w:br/>
                活动强度: 适中 (有台阶, 步行约在1.5-3小时之间)
                <w:br/>
                交通：游轮、旅游巴士
                <w:br/>
              </w:t>
            </w:r>
          </w:p>
        </w:tc>
        <w:tc>
          <w:tcPr/>
          <w:p>
            <w:pPr>
              <w:pStyle w:val="indent"/>
            </w:pPr>
            <w:r>
              <w:rPr>
                <w:rFonts w:ascii="宋体" w:hAnsi="宋体" w:eastAsia="宋体" w:cs="宋体"/>
                <w:color w:val="000000"/>
                <w:sz w:val="20"/>
                <w:szCs w:val="20"/>
              </w:rPr>
              <w:t xml:space="preserve">早餐：游轮早餐     午餐：当地午餐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捷克 | 布拉格
                <w:br/>
                今日将开启充实的布拉格全景漫游, 随导游沿精心设计的步行路线穿越布拉格老城区, 近距离欣赏令人瞩目的中世纪建筑、罗马式、巴洛克式和新艺术风格建筑。而后您拥有自由活动时间, 便于购物或打卡咖啡馆/博物馆。你也可选择参加我们升级项目, 体验玻璃吹制工艺。晚餐时分, 我们为您安排了当地民俗盛宴, 邀您品尝地道的捷克风味。
                <w:br/>
                船票已含游览项目
                <w:br/>
                布拉格亮点之旅 行程用时: 约3.5小时
                <w:br/>
                领略欧洲文艺之都的魅力
                <w:br/>
                布拉格如同一幅保存完好的画卷, 时光在这里倒流, 重映着中世纪难以想象的辉煌。漫步在中世纪的查理大桥下, 您将近距离观赏装饰于桥体的30余尊形态各异的精美雕像, 并领略布拉格迷人的“小威尼斯”风采, 见证当年医院骑士团所建造的人工运河。继续前行, 您将抵达被列为世界文化遗产的布拉格老城。其主广场曾是12世纪商贸的重要交汇点, 因此也成为了布拉格早期发展的核心。如今, 这里汇集了罗马式、巴洛克式和哥特式建筑, 您将看到提恩教堂, 以及启用于15世纪的著名布拉格天文钟, 每到整点, 耶稣的十二使徒将依序现身进行报时表演。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捷克 | 布拉格
                <w:br/>
                早餐后, 驱车前往世界文化遗产布拉格城堡。哥特式尖塔、文艺复兴宫殿与巴洛克教堂在此错落林立, 又完美融合, 共同编织出一幅跨越世纪的宏伟画卷。导览结束后, 您可继续自行探索布拉格。夜幕降临时, 不妨加入我们精心策划的""布拉格夜景及美食之旅“升级游览项目, 或自行安排晚餐。
                <w:br/>
                船票已含游览项目
                <w:br/>
                探访布拉格城堡 行程用时: 约3小时
                <w:br/>
                走近世界最大的城堡建筑群
                <w:br/>
                乘旅游巴士前往布拉格城堡——联合国教科文组织赞誉的世界文化遗产地。深入探索这宏伟的建筑群, 您将感受到历史的厚重与建筑的壮丽, 哥特式、罗马式和巴洛克式的建筑奇迹在此共存, 带来令人震撼的视觉盛宴。参观气势恢宏的圣维特大教堂, 近距离欣赏哥特式建筑中的杰作。这里不仅是信仰的圣地, 更是艺术的瑰宝。随后您还可以漫步优雅的旧皇宫, 它既是捷克总统官邸, 也见证了波西米亚国王和罗马帝王曾经的权力与辉煌。而后途径如诗如画的黄金巷, 1916年的夏天, 这里曾是文学巨匠弗兰兹·卡夫卡的灵感居所。这充满文艺气息的巷弄, 又何尝不是卡夫卡文字的具象表达呢?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 | 布拉格
                <w:br/>
                早餐后, 办理退房。我们将提供送机服务, 送您前往机场搭乘返程航班。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陆上酒店住宿
                <w:br/>
                15.	布拉格万豪酒店
                <w:br/>
                布拉格万豪酒店位于市中心, 距离天文钟、旧市政厅等主要景点约十分钟步程。除中心位置外,酒店环境通透且客房宽敞, 有着宁静的住宿体验。酒店内设健身中心和数个餐饮选择, 可在TheArtisan餐厅享用传统的布拉格美食, 或在The Artisan酒吧和咖啡角放松身心。
                <w:br/>
                注: 如所列酒店无法安排入住, 将由同级别酒店替代, 恕不提供退费或补偿, 感谢理解与支持
                <w:br/>
                每日含餐
                <w:br/>
                16.	游轮行程: 船上一日三餐及配餐酒水*（指定酒水单）、现煮中式面、全天自助热饮、餐间自助小点心
                <w:br/>
                17.	陆地游行程:酒店早餐全含、岸上午餐1次、岸上晚餐1次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18.	驻船钢琴师演奏、目的地民俗表演
                <w:br/>
                19.	趣味活动、分享会/小讲座
                <w:br/>
                20.	甄选书籍
                <w:br/>
                岸上游览/特色体验
                <w:br/>
                21.	除行程第一天及最后一天，每个目的地含至少一项游览/体验
                <w:br/>
                22.	已含游览项目的岸上交通+景点门票+导游及礼宾服务
                <w:br/>
                23.	专用导览器
                <w:br/>
                24.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陆地游特别提醒:
                <w:br/>
                 1. 限量席位: 每个出发日期仅限40位宾客, 请尽早预订, 以免遗憾。
                <w:br/>
                2. 成团人数: 此航线每个出发日期最低10人成团, 如离出发日期60天未能成团, 航次有可能被取消。详情请查阅「河轮+陆地游」航线取消政策。在航线确认成团之前, 请勿提前预订机票和办理签证,避免行程变动带来的不必要损失。
                <w:br/>
                3. 住宿安排: 如所列酒店无法安排入住, 将由同级别酒店替代, 恕不提供退费或补偿, 感谢理解与支持。
                <w:br/>
                4. 酒店房型及床型: 无论您预订了船上哪种房型, 陆上酒店房型都将统一为所列酒店的标准房型,恕暂无法支持房型选择。入住酒店时可要求升级房型, 但视当时的满房情况而定,并需直接向酒店支付额外房型升级费用。欧洲酒店一般提供双人大床; 单人床的需求酒店不一定能满足,感谢理解。
                <w:br/>
                5. 餐食安排: 陆地游全程含酒店住宿期间的酒店早餐, 另含1次午餐及1次晚餐 (根据具体行程安排) , 均含配餐酒水;除此之外的餐食需宾客自理。团队用餐, 我们承诺确保餐饮卫生及餐食数量, 但不同地区餐食口味有差异,不一定满足您的口味需求,敬请谅解。
                <w:br/>
                6. 导览服务: 陆地游行程含3项导览项目, 包括统一安排的导游、交通和门票费用;另有升级游览/特色体验项目供您选择 (需额外付费) 。
                <w:br/>
                7. 陆地游领队: 我们将为您的陆地游行程 (为免疑义,限于自您抵达陆地游城市至您离开该城市为止期间由我们统一安排的行程) 提供中文领队服务,协助您拥有一段美好的陆地旅程。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*船票价格为双人入住同一间客房价格, 如单人入住, 须额外支付50%的单人船票费用 (即需补付单房差) 。船票仅包括既定行程内产生的费用; 不包含签证、机票、保险和其它不在既定行程中的费用, 以及自由活动中的任何消费。
                <w:br/>
                ①限指定欧洲机场、服务日期及时间
                <w:br/>
                机场接送政策:通过维京代办机票的宾客, 我们将根据航班时间提供接送机服务 (限维京指定欧洲机场、服务日期及时间) , 将您送至码头登船, 或至酒店入住 (适用于陆地游) , 待您的全部行程结束后, 再将您送至机场回国。如您自行预订机票, 提前告知我们您的航班时间, 也可享受我们指定时间的接送机服务; 您若不愿等待, 或错过了我们的指定接送机时间, 可自行前往码头/机场, 或要求私人接送机服务 (需额外付费) 。接送服务不覆盖不在行程内的酒店或火车站接送。
                <w:br/>
                ②河轮行程含全餐、配餐酒水，陆地游含部分餐饮
                <w:br/>
                ③每个目的地含一项，另可选付费升级项目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2025-12-16T04:38:16+08:00</dcterms:created>
  <dcterms:modified xsi:type="dcterms:W3CDTF">2025-12-16T04:38:16+08:00</dcterms:modified>
</cp:coreProperties>
</file>

<file path=docProps/custom.xml><?xml version="1.0" encoding="utf-8"?>
<Properties xmlns="http://schemas.openxmlformats.org/officeDocument/2006/custom-properties" xmlns:vt="http://schemas.openxmlformats.org/officeDocument/2006/docPropsVTypes"/>
</file>