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【新马纯玩体验】新马三飞五天四晚|不走回头路|纯玩无购物|哈芝巷、滨海湾花园、鬼仔巷、2座唯美清真寺、彩虹阶梯，网红景点拍拍拍|五星新加坡航空行程单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SA17391713964M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去程：广州-新加坡SQ851 13:25-17:45
                <w:br/>
                回程：吉隆坡-广州SQ115  17:00-18:20转SQ852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【纯玩品质】纯玩无购物，全程入住4钻豪华酒店，舒适安心享旅程，时间都在游玩上~
                <w:br/>
                【网红景点】哈芝巷、滨海湾花园、鬼仔巷、2座唯美清真寺、彩虹阶梯，网红景点拍拍拍。
                <w:br/>
                【南洋美食】米其林松发肉骨茶、面包鸡、奶油虾、肉骨茶、娘惹餐、蔡澜推荐-十号胡同。
                <w:br/>
                【五星航空】五星新加坡航空独家3飞，节省至少6小时大巴车程。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广州—新加坡-鱼尾狮-滨海湾花园-圣淘沙岛
                <w:br/>
                请各位贵宾是日指定时间在广州白云机场集合出发，由领队带领大家办理登机手续，搭乘航班前往花园城市【新加坡】，开启精彩行程。
                <w:br/>
                【鱼尾狮公园】（约30分钟）新加坡地标鱼尾狮所在地，途径参观【伊利沙白大道（外观）】、【国会大厦（外观）】途径【高等法院（外观）】。
                <w:br/>
                【滨海湾花园】（约45分钟）是新加坡打造"花园中的城市"愿景不可分割的一部分。（不安排上树和进入温室）。
                <w:br/>
                【圣淘沙岛】（约1.5小时）其占地49公顷，集娱乐、休闲、住宿、美食、购物于一体。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老城之旅-哈芝巷-马六甲文化巡礼-马六甲海峡
                <w:br/>
                早餐后，开启今日新行程：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午餐享用米其林【松发肉骨茶】，创自 1969 年，55 年老字号店，肉骨茶是新加坡文化遗产的美食之一，而松发肉骨茶就是新加坡肉骨茶的“金字招牌”“看似简单的一碗肉骨茶，却蕴含着家的味道”。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高等法院-国家皇宫-独立广场-国家清真寺-吉隆坡双峰塔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【国家清真寺】（约30分钟）白蓝的配色，宽敞而明亮的大堂，随处可见的五星印花玻璃，身临此境，似乎伸手就能触摸天地，唯美宁静的场景是随手拍出大片。
                <w:br/>
                【吉隆坡双峰塔】（约20分钟）吉隆坡地标合照，最佳合照点合照，不安排登塔。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巧克力DIY-彩虹阶梯-十号胡同-马来高脚屋-鬼仔巷-茨厂街
                <w:br/>
                早餐后，开启今天行程：
                <w:br/>
                【巧克力DIY】（约40分钟）了解可可的种植和发展历史，在导师指导下亲手制作一个巧克力。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十号胡同】（约60分钟，午餐自理）这个美食广场是由蔡澜先生题字并推荐的，里面都是知名老字号的分店集合，比如何荣记、金莲记、燕记等等，可以吃到各种地道美食，价格也不贵。这里一共有20多家摊位，食客选择丰富。
                <w:br/>
                【马来高脚屋】（约20分钟）高脚屋是马来人传统房屋，屋顶用树叶或木板铺盖，墙和地板用木料建成。高脚屋离地面3~11尺不等，离开地面越高，说明男主人的地位越高。高脚屋不仅可以防湿防潮，它的木桩都是四方形的，可以防止动物的攀爬，特别是防止蛇的侵袭。
                <w:br/>
                【鬼仔巷】（约30分钟）wai Chai Hong的建筑风格融合了中式和马来西亚式元素，包括传统的木屋、砖石建筑和彩绘壁画等。这个街区还有许多小巷和街道，游客可以在其中漫步，欣赏各种各样的建筑和文化景观。
                <w:br/>
                【茨厂街】（约30分钟）吉隆坡家喻户晓的唐人街，无论白天黑夜，这里都非常热闹，不仅有各种纪念品商铺、小吃店，还有像关帝庙、马里安曼印度庙等景点在其中。
                <w:br/>
              </w:t>
            </w:r>
          </w:p>
        </w:tc>
        <w:tc>
          <w:tcPr/>
          <w:p>
            <w:pPr>
              <w:pStyle w:val="indent"/>
            </w:pPr>
            <w:r>
              <w:rPr>
                <w:rFonts w:ascii="宋体" w:hAnsi="宋体" w:eastAsia="宋体" w:cs="宋体"/>
                <w:color w:val="000000"/>
                <w:sz w:val="20"/>
                <w:szCs w:val="20"/>
              </w:rPr>
              <w:t xml:space="preserve">早餐：酒店早餐     午餐：X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马六甲游船+马六甲三轮花车巡游+云上花园半日游+双子塔广场夜</w:t>
            </w:r>
          </w:p>
        </w:tc>
        <w:tc>
          <w:tcPr/>
          <w:p>
            <w:pPr>
              <w:pStyle w:val="indent"/>
            </w:pPr>
            <w:r>
              <w:rPr>
                <w:rFonts w:ascii="宋体" w:hAnsi="宋体" w:eastAsia="宋体" w:cs="宋体"/>
                <w:color w:val="000000"/>
                <w:sz w:val="20"/>
                <w:szCs w:val="20"/>
              </w:rPr>
              <w:t xml:space="preserve">马六甲游船+马六甲三轮花车巡游+云上花园半日游+双子塔广场夜游+打卡网红天桥+亚罗街夜市+升级特色海鲜餐或日式自助火锅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360度观景登吉隆坡塔+马六甲三轮花车巡游+云上花园半日游</w:t>
            </w:r>
          </w:p>
        </w:tc>
        <w:tc>
          <w:tcPr/>
          <w:p>
            <w:pPr>
              <w:pStyle w:val="indent"/>
            </w:pPr>
            <w:r>
              <w:rPr>
                <w:rFonts w:ascii="宋体" w:hAnsi="宋体" w:eastAsia="宋体" w:cs="宋体"/>
                <w:color w:val="000000"/>
                <w:sz w:val="20"/>
                <w:szCs w:val="20"/>
              </w:rPr>
              <w:t xml:space="preserve">360度观景登吉隆坡塔+马六甲三轮花车巡游+云上花园半日游+双子塔广场夜游+打卡网红天桥+亚罗街夜市+升级特色海鲜餐或日式自助火锅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行李：手提行李每位限携带一件，规格不得超过56CMx36CMx23CM(22寸x14寸x9寸)；寄舱行李限额为1件且重量不得超过30公斤，尺寸不超过158CM（长+宽+高）为准；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2025-05-04T13:00:11+08:00</dcterms:created>
  <dcterms:modified xsi:type="dcterms:W3CDTF">2025-05-04T13:00:11+08:00</dcterms:modified>
</cp:coreProperties>
</file>

<file path=docProps/custom.xml><?xml version="1.0" encoding="utf-8"?>
<Properties xmlns="http://schemas.openxmlformats.org/officeDocument/2006/custom-properties" xmlns:vt="http://schemas.openxmlformats.org/officeDocument/2006/docPropsVTypes"/>
</file>