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375pt; height:25pt; margin-left:0pt; margin-top:0pt; mso-position-horizontal:left; mso-position-vertical:top; mso-position-horizontal-relative:char; mso-position-vertical-relative:line;">
            <w10:wrap type="inline"/>
            <v:imagedata r:id="rId7" o:title=""/>
          </v:shape>
        </w:pict>
      </w:r>
    </w:p>
    <w:p>
      <w:pPr>
        <w:pStyle w:val="pStyle"/>
      </w:pPr>
      <w:r>
        <w:rPr>
          <w:rFonts w:ascii="宋体" w:hAnsi="宋体" w:eastAsia="宋体" w:cs="宋体"/>
          <w:sz w:val="24"/>
          <w:szCs w:val="24"/>
          <w:b/>
          <w:bCs/>
        </w:rPr>
        <w:t xml:space="preserve">【爱尚告庄】云南版纳双飞5天丨野象谷丨花卉园丨告庄西双景 丨大佛寺丨原始森林公园丨般若寺丨傣族村寨行程单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宋体" w:hAnsi="宋体" w:eastAsia="宋体" w:cs="宋体"/>
                <w:color w:val="000000"/>
                <w:sz w:val="20"/>
                <w:szCs w:val="20"/>
                <w:b/>
                <w:bCs/>
              </w:rPr>
              <w:t xml:space="preserve">产品编号</w:t>
            </w:r>
          </w:p>
        </w:tc>
        <w:tc>
          <w:tcPr>
            <w:tcW w:w="2300" w:type="dxa"/>
          </w:tcPr>
          <w:p>
            <w:pPr>
              <w:pStyle w:val="indent"/>
            </w:pPr>
            <w:r>
              <w:rPr>
                <w:rFonts w:ascii="宋体" w:hAnsi="宋体" w:eastAsia="宋体" w:cs="宋体"/>
                <w:color w:val="000000"/>
                <w:sz w:val="20"/>
                <w:szCs w:val="20"/>
              </w:rPr>
              <w:t xml:space="preserve">YM-QBN20250211</w:t>
            </w:r>
          </w:p>
        </w:tc>
        <w:tc>
          <w:tcPr>
            <w:tcW w:w="1200" w:type="dxa"/>
            <w:vAlign w:val="center"/>
            <w:shd w:val="clear" w:fill="efefef"/>
          </w:tcPr>
          <w:p>
            <w:pPr>
              <w:pStyle w:val="center"/>
            </w:pPr>
            <w:r>
              <w:rPr>
                <w:rFonts w:ascii="宋体" w:hAnsi="宋体" w:eastAsia="宋体" w:cs="宋体"/>
                <w:color w:val="000000"/>
                <w:sz w:val="20"/>
                <w:szCs w:val="20"/>
                <w:b/>
                <w:bCs/>
              </w:rPr>
              <w:t xml:space="preserve">出发地</w:t>
            </w:r>
          </w:p>
        </w:tc>
        <w:tc>
          <w:tcPr>
            <w:tcW w:w="2300" w:type="dxa"/>
          </w:tcPr>
          <w:p>
            <w:pPr>
              <w:pStyle w:val="indent"/>
            </w:pPr>
            <w:r>
              <w:rPr>
                <w:rFonts w:ascii="宋体" w:hAnsi="宋体" w:eastAsia="宋体" w:cs="宋体"/>
                <w:color w:val="000000"/>
                <w:sz w:val="20"/>
                <w:szCs w:val="20"/>
              </w:rPr>
              <w:t xml:space="preserve">广州市</w:t>
            </w:r>
          </w:p>
        </w:tc>
        <w:tc>
          <w:tcPr>
            <w:tcW w:w="1200" w:type="dxa"/>
            <w:vAlign w:val="center"/>
            <w:shd w:val="clear" w:fill="efefef"/>
          </w:tcPr>
          <w:p>
            <w:pPr>
              <w:pStyle w:val="center"/>
            </w:pPr>
            <w:r>
              <w:rPr>
                <w:rFonts w:ascii="宋体" w:hAnsi="宋体" w:eastAsia="宋体" w:cs="宋体"/>
                <w:color w:val="000000"/>
                <w:sz w:val="20"/>
                <w:szCs w:val="20"/>
                <w:b/>
                <w:bCs/>
              </w:rPr>
              <w:t xml:space="preserve">目的地</w:t>
            </w:r>
          </w:p>
        </w:tc>
        <w:tc>
          <w:tcPr>
            <w:tcW w:w="2300" w:type="dxa"/>
          </w:tcPr>
          <w:p>
            <w:pPr>
              <w:pStyle w:val="indent"/>
            </w:pPr>
            <w:r>
              <w:rPr>
                <w:rFonts w:ascii="宋体" w:hAnsi="宋体" w:eastAsia="宋体" w:cs="宋体"/>
                <w:color w:val="000000"/>
                <w:sz w:val="20"/>
                <w:szCs w:val="20"/>
              </w:rPr>
              <w:t xml:space="preserve">西双版纳傣族自治州</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行程天数</w:t>
            </w:r>
          </w:p>
        </w:tc>
        <w:tc>
          <w:tcPr>
            <w:tcW w:w="2300" w:type="dxa"/>
          </w:tcPr>
          <w:p>
            <w:pPr>
              <w:pStyle w:val="indent"/>
            </w:pPr>
            <w:r>
              <w:rPr>
                <w:rFonts w:ascii="宋体" w:hAnsi="宋体" w:eastAsia="宋体" w:cs="宋体"/>
                <w:color w:val="000000"/>
                <w:sz w:val="20"/>
                <w:szCs w:val="20"/>
              </w:rPr>
              <w:t xml:space="preserve">5</w:t>
            </w:r>
          </w:p>
        </w:tc>
        <w:tc>
          <w:tcPr>
            <w:tcW w:w="1200" w:type="dxa"/>
            <w:vAlign w:val="center"/>
            <w:shd w:val="clear" w:fill="efefef"/>
          </w:tcPr>
          <w:p>
            <w:pPr>
              <w:pStyle w:val="center"/>
            </w:pPr>
            <w:r>
              <w:rPr>
                <w:rFonts w:ascii="宋体" w:hAnsi="宋体" w:eastAsia="宋体" w:cs="宋体"/>
                <w:color w:val="000000"/>
                <w:sz w:val="20"/>
                <w:szCs w:val="20"/>
                <w:b/>
                <w:bCs/>
              </w:rPr>
              <w:t xml:space="preserve">去程交通</w:t>
            </w:r>
          </w:p>
        </w:tc>
        <w:tc>
          <w:tcPr>
            <w:tcW w:w="2300" w:type="dxa"/>
          </w:tcPr>
          <w:p>
            <w:pPr>
              <w:pStyle w:val="indent"/>
            </w:pPr>
            <w:r>
              <w:rPr>
                <w:rFonts w:ascii="宋体" w:hAnsi="宋体" w:eastAsia="宋体" w:cs="宋体"/>
                <w:color w:val="000000"/>
                <w:sz w:val="20"/>
                <w:szCs w:val="20"/>
              </w:rPr>
              <w:t xml:space="preserve">飞机</w:t>
            </w:r>
          </w:p>
        </w:tc>
        <w:tc>
          <w:tcPr>
            <w:tcW w:w="1200" w:type="dxa"/>
            <w:vAlign w:val="center"/>
            <w:shd w:val="clear" w:fill="efefef"/>
          </w:tcPr>
          <w:p>
            <w:pPr>
              <w:pStyle w:val="center"/>
            </w:pPr>
            <w:r>
              <w:rPr>
                <w:rFonts w:ascii="宋体" w:hAnsi="宋体" w:eastAsia="宋体" w:cs="宋体"/>
                <w:color w:val="000000"/>
                <w:sz w:val="20"/>
                <w:szCs w:val="20"/>
                <w:b/>
                <w:bCs/>
              </w:rPr>
              <w:t xml:space="preserve">返程交通</w:t>
            </w:r>
          </w:p>
        </w:tc>
        <w:tc>
          <w:tcPr>
            <w:tcW w:w="2300" w:type="dxa"/>
          </w:tcPr>
          <w:p>
            <w:pPr>
              <w:pStyle w:val="indent"/>
            </w:pPr>
            <w:r>
              <w:rPr>
                <w:rFonts w:ascii="宋体" w:hAnsi="宋体" w:eastAsia="宋体" w:cs="宋体"/>
                <w:color w:val="000000"/>
                <w:sz w:val="20"/>
                <w:szCs w:val="20"/>
              </w:rPr>
              <w:t xml:space="preserve">飞机</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参考航班</w:t>
            </w:r>
          </w:p>
        </w:tc>
        <w:tc>
          <w:tcPr>
            <w:gridSpan w:val="5"/>
          </w:tcPr>
          <w:p>
            <w:pPr>
              <w:pStyle w:val="indent"/>
            </w:pPr>
            <w:r>
              <w:rPr>
                <w:rFonts w:ascii="宋体" w:hAnsi="宋体" w:eastAsia="宋体" w:cs="宋体"/>
                <w:color w:val="000000"/>
                <w:sz w:val="20"/>
                <w:szCs w:val="20"/>
              </w:rPr>
              <w:t xml:space="preserve">
                去程：广州-版纳AQ1041/0620-0915或CZ2105/0850-1135
                <w:br/>
                回程：版纳-广州AQ1042/2245-0105或CZ2130/1925-2155
                <w:br/>
                仅供参考，以实际出票为准
              </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产品亮点</w:t>
            </w:r>
          </w:p>
        </w:tc>
        <w:tc>
          <w:tcPr>
            <w:gridSpan w:val="5"/>
          </w:tcPr>
          <w:p>
            <w:pPr>
              <w:pStyle w:val="indent"/>
            </w:pPr>
            <w:r>
              <w:rPr>
                <w:rFonts w:ascii="宋体" w:hAnsi="宋体" w:eastAsia="宋体" w:cs="宋体"/>
                <w:color w:val="000000"/>
                <w:sz w:val="20"/>
                <w:szCs w:val="20"/>
              </w:rPr>
              <w:t xml:space="preserve">
                民族村寨：【傣族村寨】—了解当地少数民族生活习俗
                <w:br/>
                勐泐文化：【勐泐文化旅游区-大佛寺】—特别安排神石祈祷，神石前许愿心灵安宁
                <w:br/>
                野外追踪：【野象谷】—追寻野象足迹，不放过任何一睹珍稀来亚洲象的萌趣日常
                <w:br/>
                网红告庄：【告庄西双景】—如临美丽的东南亚，打卡网红小船、拍抖音 刷爆朋友圈
                <w:br/>
                探秘雨林：【原始森林公园】—感受热带沟谷雨林风光，特别安排观看【孔雀飞跃丛林】
                <w:br/>
                超值赠送：【般若寺】—建筑充满了浓郁的异域色彩；【水果批发市场】—热带水果丰富多样
                <w:br/>
                花卉世界：【热带花卉园】—热带花卉以及植物的园林景观；【傣乡水城】—《边水往事》取景地
                <w:br/>
                特色体验：夜赏灯火通明的火龙果田，感受大自然与人工照明的完美结合。
                <w:br/>
                超值赠送：赠送价值199元/人告庄西双景傣族旅拍，做一回傣家人
              </w:t>
            </w:r>
          </w:p>
        </w:tc>
      </w:tr>
    </w:tbl>
    <w:p>
      <w:pPr>
        <w:jc w:val="left"/>
        <w:spacing w:before="10" w:after="10"/>
      </w:pPr>
      <w:r>
        <w:rPr>
          <w:rFonts w:ascii="宋体" w:hAnsi="宋体" w:eastAsia="宋体" w:cs="宋体"/>
          <w:sz w:val="22"/>
          <w:szCs w:val="22"/>
          <w:b/>
          <w:bCs/>
        </w:rPr>
        <w:t xml:space="preserve">行程安排</w:t>
      </w:r>
    </w:p>
    <w:tbl>
      <w:tblGrid>
        <w:gridCol w:w="1200" w:type="dxa"/>
        <w:gridCol w:w="5800" w:type="dxa"/>
        <w:gridCol w:w="1500" w:type="dxa"/>
        <w:gridCol w:w="2000" w:type="dxa"/>
      </w:tblGrid>
      <w:tblPr>
        <w:tblStyle w:val="lineSchedulings"/>
      </w:tblPr>
      <w:tr>
        <w:trPr/>
        <w:tc>
          <w:tcPr>
            <w:tcW w:w="1200" w:type="dxa"/>
            <w:vAlign w:val="center"/>
            <w:shd w:val="clear" w:fill="efefef"/>
          </w:tcPr>
          <w:p>
            <w:pPr>
              <w:pStyle w:val="center"/>
            </w:pPr>
            <w:r>
              <w:rPr>
                <w:rFonts w:ascii="宋体" w:hAnsi="宋体" w:eastAsia="宋体" w:cs="宋体"/>
                <w:color w:val="000000"/>
                <w:sz w:val="20"/>
                <w:szCs w:val="20"/>
                <w:b/>
                <w:bCs/>
              </w:rPr>
              <w:t xml:space="preserve">天数</w:t>
            </w:r>
          </w:p>
        </w:tc>
        <w:tc>
          <w:tcPr>
            <w:tcW w:w="5800" w:type="dxa"/>
            <w:vAlign w:val="center"/>
            <w:shd w:val="clear" w:fill="efefef"/>
          </w:tcPr>
          <w:p>
            <w:pPr>
              <w:pStyle w:val="center"/>
            </w:pPr>
            <w:r>
              <w:rPr>
                <w:rFonts w:ascii="宋体" w:hAnsi="宋体" w:eastAsia="宋体" w:cs="宋体"/>
                <w:color w:val="000000"/>
                <w:sz w:val="20"/>
                <w:szCs w:val="20"/>
                <w:b/>
                <w:bCs/>
              </w:rPr>
              <w:t xml:space="preserve">行程详情</w:t>
            </w:r>
          </w:p>
        </w:tc>
        <w:tc>
          <w:tcPr>
            <w:tcW w:w="1500" w:type="dxa"/>
            <w:vAlign w:val="center"/>
            <w:shd w:val="clear" w:fill="efefef"/>
          </w:tcPr>
          <w:p>
            <w:pPr>
              <w:pStyle w:val="center"/>
            </w:pPr>
            <w:r>
              <w:rPr>
                <w:rFonts w:ascii="宋体" w:hAnsi="宋体" w:eastAsia="宋体" w:cs="宋体"/>
                <w:color w:val="000000"/>
                <w:sz w:val="20"/>
                <w:szCs w:val="20"/>
                <w:b/>
                <w:bCs/>
              </w:rPr>
              <w:t xml:space="preserve">用餐</w:t>
            </w:r>
          </w:p>
        </w:tc>
        <w:tc>
          <w:tcPr>
            <w:tcW w:w="2000" w:type="dxa"/>
            <w:vAlign w:val="center"/>
            <w:shd w:val="clear" w:fill="efefef"/>
          </w:tcPr>
          <w:p>
            <w:pPr>
              <w:pStyle w:val="center"/>
            </w:pPr>
            <w:r>
              <w:rPr>
                <w:rFonts w:ascii="宋体" w:hAnsi="宋体" w:eastAsia="宋体" w:cs="宋体"/>
                <w:color w:val="000000"/>
                <w:sz w:val="20"/>
                <w:szCs w:val="20"/>
                <w:b/>
                <w:bCs/>
              </w:rPr>
              <w:t xml:space="preserve">住宿</w:t>
            </w:r>
          </w:p>
        </w:tc>
      </w:tr>
      <w:tr>
        <w:trPr/>
        <w:tc>
          <w:tcPr/>
          <w:p>
            <w:pPr>
              <w:pStyle w:val="center"/>
            </w:pPr>
            <w:r>
              <w:rPr>
                <w:rFonts w:ascii="宋体" w:hAnsi="宋体" w:eastAsia="宋体" w:cs="宋体"/>
                <w:color w:val="000000"/>
                <w:sz w:val="20"/>
                <w:szCs w:val="20"/>
              </w:rPr>
              <w:t xml:space="preserve">D1</w:t>
            </w:r>
          </w:p>
        </w:tc>
        <w:tc>
          <w:tcPr/>
          <w:p>
            <w:pPr>
              <w:pStyle w:val="indent"/>
            </w:pPr>
            <w:r>
              <w:rPr>
                <w:rFonts w:ascii="宋体" w:hAnsi="宋体" w:eastAsia="宋体" w:cs="宋体"/>
                <w:color w:val="000000"/>
                <w:sz w:val="20"/>
                <w:szCs w:val="20"/>
              </w:rPr>
              <w:t xml:space="preserve">
                广州飞→飞景洪嘎洒机场→般若寺、傣乡水城、入住酒店休息
                <w:br/>
                全天：今日贵宾乘坐飞机飞往神奇美丽的西双版纳，抵达【景洪嘎洒机场】后，我们会安排前往网红打卡点【般若寺】，般若寺建在山顶，可以远望大佛寺的金光佛陀和景洪的云烟，庄严神圣，由于造型十分独特，已成为新晋的网红打卡地，吸引众多游客前往参观。后前往【傣乡水城】以其独特的建筑风格和丰富的文化活动而闻名。这里充满了傣族特色的亭台楼阁和悠悠流水，游客可以在这里感受到浓郁的傣族文化氛围。白天，阳光洒在水面上，波光粼粼，夜晚灯光璀璨，五彩灯光倒映在水中，如梦如幻。此外，傣乡水城还拥有多种户型选择，适合打造精品酒店、高端客栈和特色餐饮等。
                <w:br/>
                <w:br/>
                专业的接机人员护送你到今晚入住的酒店，入住酒店后，您可以出门逛逛，品尝当地各种特色小吃，相信这城市夜晚的灯火也能让你感受到一丝暖意。
                <w:br/>
                <w:br/>
                【温馨提示】：
                <w:br/>
                1.云南地区紫外线较强，气候变化较快，请您在出行前提前做好相应准备，雨伞、外套、防晒霜。
                <w:br/>
                2.为避免出现饮食问题，请您在自行品尝美食时，选择正规的餐饮场所。
                <w:br/>
                3.在自由出行时，请您保管好个人财物，注意人身安全。
                <w:br/>
                交通：飞机/汽车
                <w:br/>
              </w:t>
            </w:r>
          </w:p>
        </w:tc>
        <w:tc>
          <w:tcPr/>
          <w:p>
            <w:pPr>
              <w:pStyle w:val="indent"/>
            </w:pPr>
            <w:r>
              <w:rPr>
                <w:rFonts w:ascii="宋体" w:hAnsi="宋体" w:eastAsia="宋体" w:cs="宋体"/>
                <w:color w:val="000000"/>
                <w:sz w:val="20"/>
                <w:szCs w:val="20"/>
              </w:rPr>
              <w:t xml:space="preserve">早餐：X     午餐：√     晚餐：X   </w:t>
            </w:r>
          </w:p>
        </w:tc>
        <w:tc>
          <w:tcPr/>
          <w:p>
            <w:pPr>
              <w:pStyle w:val="indent"/>
            </w:pPr>
            <w:r>
              <w:rPr>
                <w:rFonts w:ascii="宋体" w:hAnsi="宋体" w:eastAsia="宋体" w:cs="宋体"/>
                <w:color w:val="000000"/>
                <w:sz w:val="20"/>
                <w:szCs w:val="20"/>
              </w:rPr>
              <w:t xml:space="preserve">西双版纳山西大酒店、海逸度假酒店、春漫酒店或其他不低于以上标准</w:t>
            </w:r>
          </w:p>
        </w:tc>
      </w:tr>
      <w:tr>
        <w:trPr/>
        <w:tc>
          <w:tcPr/>
          <w:p>
            <w:pPr>
              <w:pStyle w:val="center"/>
            </w:pPr>
            <w:r>
              <w:rPr>
                <w:rFonts w:ascii="宋体" w:hAnsi="宋体" w:eastAsia="宋体" w:cs="宋体"/>
                <w:color w:val="000000"/>
                <w:sz w:val="20"/>
                <w:szCs w:val="20"/>
              </w:rPr>
              <w:t xml:space="preserve">D2</w:t>
            </w:r>
          </w:p>
        </w:tc>
        <w:tc>
          <w:tcPr/>
          <w:p>
            <w:pPr>
              <w:pStyle w:val="indent"/>
            </w:pPr>
            <w:r>
              <w:rPr>
                <w:rFonts w:ascii="宋体" w:hAnsi="宋体" w:eastAsia="宋体" w:cs="宋体"/>
                <w:color w:val="000000"/>
                <w:sz w:val="20"/>
                <w:szCs w:val="20"/>
              </w:rPr>
              <w:t xml:space="preserve">
                野象谷、曼掌村、火龙果基地采摘+蹦迪
                <w:br/>
                上午： 汽车赴野象谷景区，游览理想而神秘的热带雨林探险圣地：国家4A级景区【野象谷】（游览约2小时，不含单程索道50元/人，往返70元/人自理），从激流到静水，从草丛到灌林，从林下到林冠，都是动物们栖息地所在，古有“乘象国”之称的西双版纳，幸运的您还有机会看到壮观的野象群出没，近距离亲近大象。
                <w:br/>
                下午：游览【曼掌村】(游览时间约90分钟)走进曼掌村，特色的傣族建筑群格外醒目，绿植和花草为这里增添了另一种美丽。每户村民家里都种植着各种花草，让整个村庄美得精巧自然。在村寨外，还有一条河，“村光”与河水交相辉映，编织出的山水画，就是你想象中的样子。【火龙果基地采摘+蹦迪】火龙果田的一大特色是夜间的灯光照明。这些灯光不仅为火龙果的生长提供了必要的光照条件，也营造出了独特的夜景氛围。当夜幕降临，一盏盏灯光亮起，火龙果植株在灯光的照耀下显得格外神秘和美丽。可以沿着田间小路漫步，欣赏灯光与火龙果植株相互映衬的美景，感受大自然与人工照明的完美结合。了解火龙果种植知识：在夜游过程中，如果遇到当地的果农或工作人员，可以向他们请教火龙果的生长习性以及夜间照明对火龙果生长的作用等，还能丰富夜游的体验。拍照留念：火龙果田的夜景非常适合拍照留念。可以选择不同的角度和位置，拍摄火龙果植株、灯光、田野等元素，记录下这美丽的瞬间。如果有条件，可以使用三脚架和相机进行长曝光拍摄，捕捉到灯光的轨迹和火龙果田的独特氛围。
                <w:br/>
                【行程备注】采摘规则按照景区规定执行，另此如当季节无火龙果采摘，改为制作芭蕉叶粑粑体验
                <w:br/>
                <w:br/>
                【温馨提示】：如果您有幸看到野象群出没，请抑制内心激动地心情，不要大声喧哗，以免惊扰到野象，喂食大象时
                <w:br/>
                也请文明有序，以防伤害到大朋友。不要乱扔垃圾，所有垃圾请自行带出雨林。
                <w:br/>
                交通：汽车
                <w:br/>
              </w:t>
            </w:r>
          </w:p>
        </w:tc>
        <w:tc>
          <w:tcPr/>
          <w:p>
            <w:pPr>
              <w:pStyle w:val="indent"/>
            </w:pPr>
            <w:r>
              <w:rPr>
                <w:rFonts w:ascii="宋体" w:hAnsi="宋体" w:eastAsia="宋体" w:cs="宋体"/>
                <w:color w:val="000000"/>
                <w:sz w:val="20"/>
                <w:szCs w:val="20"/>
              </w:rPr>
              <w:t xml:space="preserve">早餐：√     午餐：象餐     晚餐：特色餐   </w:t>
            </w:r>
          </w:p>
        </w:tc>
        <w:tc>
          <w:tcPr/>
          <w:p>
            <w:pPr>
              <w:pStyle w:val="indent"/>
            </w:pPr>
            <w:r>
              <w:rPr>
                <w:rFonts w:ascii="宋体" w:hAnsi="宋体" w:eastAsia="宋体" w:cs="宋体"/>
                <w:color w:val="000000"/>
                <w:sz w:val="20"/>
                <w:szCs w:val="20"/>
              </w:rPr>
              <w:t xml:space="preserve">西双版纳山西大酒店、海逸度假酒店、春漫酒店或其他不低于以上标准</w:t>
            </w:r>
          </w:p>
        </w:tc>
      </w:tr>
      <w:tr>
        <w:trPr/>
        <w:tc>
          <w:tcPr/>
          <w:p>
            <w:pPr>
              <w:pStyle w:val="center"/>
            </w:pPr>
            <w:r>
              <w:rPr>
                <w:rFonts w:ascii="宋体" w:hAnsi="宋体" w:eastAsia="宋体" w:cs="宋体"/>
                <w:color w:val="000000"/>
                <w:sz w:val="20"/>
                <w:szCs w:val="20"/>
              </w:rPr>
              <w:t xml:space="preserve">D3</w:t>
            </w:r>
          </w:p>
        </w:tc>
        <w:tc>
          <w:tcPr/>
          <w:p>
            <w:pPr>
              <w:pStyle w:val="indent"/>
            </w:pPr>
            <w:r>
              <w:rPr>
                <w:rFonts w:ascii="宋体" w:hAnsi="宋体" w:eastAsia="宋体" w:cs="宋体"/>
                <w:color w:val="000000"/>
                <w:sz w:val="20"/>
                <w:szCs w:val="20"/>
              </w:rPr>
              <w:t xml:space="preserve">
                南糯山→大佛寺（泼水狂欢、孔雀放飞）→景洪市
                <w:br/>
                上午：酒店享用早餐后，乘车前往“气候转身的地方”【哈尼文化园-南糯山】，这里是普洱茶六大茶山之一，亲近大自然，感受天然氧吧带来的超强负离子，这里您可以大口畅快的呼吸，您还可以摘一片原生天茶叶放在嘴里慢慢嚼细，品味茶叶最原始的味道。在傣语里南糯是“笋酱”的意思。传说当年诸葛亮南征，路过南糯山时，士兵水土不服，生了眼疾，诸葛亮将手杖插地化为茶树，士兵摘叶煮水，饮之病愈，南糯山因而也有人称为孔明山。在这里，您还可以亲自动手采摘茶叶，亲自体验普洱茶制作过程，品尝健康生态茶水。
                <w:br/>
                下午：中餐后前往【大佛寺】（自理电瓶车40元/人），特别安排【神石祈福】。西双版纳勐泐文化旅游区是国家AAAA级景区，位于横贯西双版纳州府景洪市区南北的勐泐大道南端，是傣族历史上的“宝山福地”。 景区热带植被丰厚，色彩鲜明的建筑掩映在绿树丛中，是集民族文化、贝叶文化、雨林生态文化、傣族民俗风情、特色建筑、园林观光于一体的景区。站在山顶栈道上，可以俯瞰景洪市区全貌。在泼水广场参与傣族泼水狂欢，加入到泼水队伍中，放松心情，尽情狂欢！跳进水池，尽情泼水嬉戏，享受清凉和快乐的时刻。泼水狂欢结束后，看孔雀放飞表演，放飞时，孔雀展开美丽的羽翼，如绚丽的花朵在空中盛开，200多只孔雀从山顶飞到草坪上，非常震撼。
                <w:br/>
                晚上：推荐参加（澜沧江•湄公河之夜280/人、勐巴拉纳西篝火晚会280元/人或多哥水篝火晚会280元/人，费用自理），汇聚的西双版纳地区首家晚间大型民族风情歌舞篝火晚会，沉淀了十五年，一直在突破。晚会灯光舞美由北京奥运会开幕式团队，国际一流灯光舞美创作大师—沙晓岚亲自操持。是一台将西双版纳原生态少数民族歌舞及东南亚民族风情与现代艺术表现形式相结合的大型演出。全新的舞台、一流的视听效果、美轮美奂的民族歌舞表演、原汁原味的民族篝火带给你全新的认知！
                <w:br/>
                交通：汽车
                <w:br/>
              </w:t>
            </w:r>
          </w:p>
        </w:tc>
        <w:tc>
          <w:tcPr/>
          <w:p>
            <w:pPr>
              <w:pStyle w:val="indent"/>
            </w:pPr>
            <w:r>
              <w:rPr>
                <w:rFonts w:ascii="宋体" w:hAnsi="宋体" w:eastAsia="宋体" w:cs="宋体"/>
                <w:color w:val="000000"/>
                <w:sz w:val="20"/>
                <w:szCs w:val="20"/>
              </w:rPr>
              <w:t xml:space="preserve">早餐：√     午餐：茶餐     晚餐：X   </w:t>
            </w:r>
          </w:p>
        </w:tc>
        <w:tc>
          <w:tcPr/>
          <w:p>
            <w:pPr>
              <w:pStyle w:val="indent"/>
            </w:pPr>
            <w:r>
              <w:rPr>
                <w:rFonts w:ascii="宋体" w:hAnsi="宋体" w:eastAsia="宋体" w:cs="宋体"/>
                <w:color w:val="000000"/>
                <w:sz w:val="20"/>
                <w:szCs w:val="20"/>
              </w:rPr>
              <w:t xml:space="preserve">西双版纳五云丰盛度假酒店、陌莲大酒店或同级不低于以上标准不带泳池酒店</w:t>
            </w:r>
          </w:p>
        </w:tc>
      </w:tr>
      <w:tr>
        <w:trPr/>
        <w:tc>
          <w:tcPr/>
          <w:p>
            <w:pPr>
              <w:pStyle w:val="center"/>
            </w:pPr>
            <w:r>
              <w:rPr>
                <w:rFonts w:ascii="宋体" w:hAnsi="宋体" w:eastAsia="宋体" w:cs="宋体"/>
                <w:color w:val="000000"/>
                <w:sz w:val="20"/>
                <w:szCs w:val="20"/>
              </w:rPr>
              <w:t xml:space="preserve">D4</w:t>
            </w:r>
          </w:p>
        </w:tc>
        <w:tc>
          <w:tcPr/>
          <w:p>
            <w:pPr>
              <w:pStyle w:val="indent"/>
            </w:pPr>
            <w:r>
              <w:rPr>
                <w:rFonts w:ascii="宋体" w:hAnsi="宋体" w:eastAsia="宋体" w:cs="宋体"/>
                <w:color w:val="000000"/>
                <w:sz w:val="20"/>
                <w:szCs w:val="20"/>
              </w:rPr>
              <w:t xml:space="preserve">
                傣族村寨→花卉园→告庄西双景→赠送傣泰换装旅拍
                <w:br/>
                上午：酒店享用早餐后，参观【傣族村寨】内有我国保存最完好的五个傣族自然村寨，多样的民族风情、古朴的民风、悠久的民族文化，村落经历千百年的传承，蕴含着民族对理想居住空间的思索，凝聚着先民们卓越的智慧和才华，承载着他们对美好生活环境的追求和渴望。
                <w:br/>
                下午：中餐后，乘车前往【热带花卉园】（自理电瓶车40元/人），热带花卉园主要体现了热带植物花卉、热带橡胶和热带水果及周总理纪念碑群文物区四大主题。通过热带花卉以及热带植物的园林景观展示科普内涵，是集科研、科普、爱国主义教育、旅游观光、休闲度假等多功能为一体的主题公园。在园中，可以看到叶如簸箕大的王莲，形如鞭炮的炮仗花，似鸟儿飞翔的天堂鸟，叶似花花是叶的三角梅，像蛋黄色的鸡蛋花，有会跳舞的跳舞草，会含羞的树和含羞的草，会下雨的雨树，使口感变味的神秘果等热带奇花奇树。
                <w:br/>
                结束后前往游览【告庄西双景】汉译为九塔十二寨，打造景洪盛景融合了傣泰文化，告庄西双景共有三条大道，分别是万象大道，菩提大道和孔雀大道。从告庄西双景的正大门直走便能达到这儿的标志性建筑—大金塔，大金塔又称景洪大金塔、缅甸大金塔，非常雄伟壮观，也是游客们的首选打卡拍照地。告庄西双景最让人着迷的是在辉煌灯火中听佛音逛夜市，畅游六国水上市场、星光夜市，漫步于琳琅满目的星光夜市，夜市毗邻澜沧江畔，夜晚吹着凉爽的江风，品尝傣味美食、热带水果，淘到自己喜欢的服装、首饰、工艺品，让你完全忘记工作的压力，生活的烦恼。今晚自由活动，自行返回酒店。
                <w:br/>
                特别赠送项目：【告庄傣泰风格换装旅拍】，此项目为赠送项目自愿放弃费用不退。
                <w:br/>
                摄影师：专业旅拍摄影师
                <w:br/>
                旅拍着装：傣泰服饰（每人一套服饰，一次化妆）
                <w:br/>
                旅拍照片：底片10张，精修5张（家庭组合-电子相册）
                <w:br/>
                <w:br/>
                【温馨提示】：
                <w:br/>
                1.进入傣族村寨参观傣家竹楼，请尊重傣族人得风俗习惯。
                <w:br/>
                2.出行期间注意安全，注意防晒，注意蚊虫叮咬。
                <w:br/>
              </w:t>
            </w:r>
          </w:p>
        </w:tc>
        <w:tc>
          <w:tcPr/>
          <w:p>
            <w:pPr>
              <w:pStyle w:val="indent"/>
            </w:pPr>
            <w:r>
              <w:rPr>
                <w:rFonts w:ascii="宋体" w:hAnsi="宋体" w:eastAsia="宋体" w:cs="宋体"/>
                <w:color w:val="000000"/>
                <w:sz w:val="20"/>
                <w:szCs w:val="20"/>
              </w:rPr>
              <w:t xml:space="preserve">早餐：√     午餐：√     晚餐：X   </w:t>
            </w:r>
          </w:p>
        </w:tc>
        <w:tc>
          <w:tcPr/>
          <w:p>
            <w:pPr>
              <w:pStyle w:val="indent"/>
            </w:pPr>
            <w:r>
              <w:rPr>
                <w:rFonts w:ascii="宋体" w:hAnsi="宋体" w:eastAsia="宋体" w:cs="宋体"/>
                <w:color w:val="000000"/>
                <w:sz w:val="20"/>
                <w:szCs w:val="20"/>
              </w:rPr>
              <w:t xml:space="preserve">西双版纳五云丰盛度假酒店、陌莲大酒店或同级不低于以上标准不带泳池酒店</w:t>
            </w:r>
          </w:p>
        </w:tc>
      </w:tr>
      <w:tr>
        <w:trPr/>
        <w:tc>
          <w:tcPr/>
          <w:p>
            <w:pPr>
              <w:pStyle w:val="center"/>
            </w:pPr>
            <w:r>
              <w:rPr>
                <w:rFonts w:ascii="宋体" w:hAnsi="宋体" w:eastAsia="宋体" w:cs="宋体"/>
                <w:color w:val="000000"/>
                <w:sz w:val="20"/>
                <w:szCs w:val="20"/>
              </w:rPr>
              <w:t xml:space="preserve">D5</w:t>
            </w:r>
          </w:p>
        </w:tc>
        <w:tc>
          <w:tcPr/>
          <w:p>
            <w:pPr>
              <w:pStyle w:val="indent"/>
            </w:pPr>
            <w:r>
              <w:rPr>
                <w:rFonts w:ascii="宋体" w:hAnsi="宋体" w:eastAsia="宋体" w:cs="宋体"/>
                <w:color w:val="000000"/>
                <w:sz w:val="20"/>
                <w:szCs w:val="20"/>
              </w:rPr>
              <w:t xml:space="preserve">
                原始森林公园→水果市场→乘机返广州（飞行约3小时）
                <w:br/>
                上午：后游览【原始森林公园】（车程约30分钟，游览约2.5小时，不含景区电瓶车60元/人）今天让我们走进丰富多彩的植物世界，走进西双版纳原始森林。这里距离西双版纳州府所在地城区仅有8公里。园内有北回归线以南保存最完好的热带沟谷雨林 ，森林覆盖率达百分之九十八 。在这里可以徒步领略热带沟谷雨林的风采，还可以观看傣族泼水活动、观看孔雀放飞、民族歌舞表演、爱伲山寨抢亲活动、九龙瀑布。
                <w:br/>
                下午：午餐后，前往【水果批发市场】（晚机航班赠送水果市场），自行选购品尝当地的特色热带水果吧。晚餐自理。
                <w:br/>
                晚上：根据航班时间送景洪机场，乘坐飞机返广州，结束愉快的版纳之旅，返回温暖的家！
                <w:br/>
                交通：汽车
                <w:br/>
              </w:t>
            </w:r>
          </w:p>
        </w:tc>
        <w:tc>
          <w:tcPr/>
          <w:p>
            <w:pPr>
              <w:pStyle w:val="indent"/>
            </w:pPr>
            <w:r>
              <w:rPr>
                <w:rFonts w:ascii="宋体" w:hAnsi="宋体" w:eastAsia="宋体" w:cs="宋体"/>
                <w:color w:val="000000"/>
                <w:sz w:val="20"/>
                <w:szCs w:val="20"/>
              </w:rPr>
              <w:t xml:space="preserve">早餐：√     午餐：√     晚餐：X   </w:t>
            </w:r>
          </w:p>
        </w:tc>
        <w:tc>
          <w:tcPr/>
          <w:p>
            <w:pPr>
              <w:pStyle w:val="indent"/>
            </w:pPr>
            <w:r>
              <w:rPr>
                <w:rFonts w:ascii="宋体" w:hAnsi="宋体" w:eastAsia="宋体" w:cs="宋体"/>
                <w:color w:val="000000"/>
                <w:sz w:val="20"/>
                <w:szCs w:val="20"/>
              </w:rPr>
              <w:t xml:space="preserve">温馨的家</w:t>
            </w:r>
          </w:p>
        </w:tc>
      </w:tr>
    </w:tbl>
    <w:p>
      <w:pPr>
        <w:jc w:val="left"/>
        <w:spacing w:before="10" w:after="10"/>
      </w:pPr>
      <w:r>
        <w:rPr>
          <w:rFonts w:ascii="宋体" w:hAnsi="宋体" w:eastAsia="宋体" w:cs="宋体"/>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宋体" w:hAnsi="宋体" w:eastAsia="宋体" w:cs="宋体"/>
                <w:color w:val="000000"/>
                <w:sz w:val="20"/>
                <w:szCs w:val="20"/>
                <w:b/>
                <w:bCs/>
              </w:rPr>
              <w:t xml:space="preserve">费用包含</w:t>
            </w:r>
          </w:p>
        </w:tc>
        <w:tc>
          <w:tcPr>
            <w:tcW w:w="8200" w:type="dxa"/>
            <w:gridSpan w:val="3"/>
          </w:tcPr>
          <w:p>
            <w:pPr>
              <w:pStyle w:val="indent"/>
            </w:pPr>
            <w:r>
              <w:rPr>
                <w:rFonts w:ascii="宋体" w:hAnsi="宋体" w:eastAsia="宋体" w:cs="宋体"/>
                <w:color w:val="000000"/>
                <w:sz w:val="20"/>
                <w:szCs w:val="20"/>
              </w:rPr>
              <w:t xml:space="preserve">
                1.门票：含行程所列景区首道大门票，不含未注明景区小交通费用（特别提示：①由于云南旅游景点多为提前制卡制度，一旦制卡费用已产生无法申退，故制卡后不退门票费用。②因我社门票是旅行社团体采购的优惠打包价，已低于各类优惠卡数值，故持有（如：学生证、军官证、老人证等所有特殊证件）均不再享受任何优惠政策，无费用可退，不受理任何优惠门票退费申请。③由于贵宾个人原因放弃游玩或不可抗力因素导致无法游玩的项目，不安排替代项目，无费用可退。报名前烦请认真阅读，为您带来不便敬请谅解。
                <w:br/>
                2.住宿：全程指定酒店，每个成人一个床位，每两个成人一个普通标间，若指定大床房在标单同价的情况下可以满足，若   酒店标单有差价或指定升级房型的情况需额外补足差价。
                <w:br/>
                3.餐饮：全程5早餐6正餐。早餐均为酒店含早，不用补退费；4正餐餐标40元餐标，2餐特色餐50元餐标。云南餐饮风味、用餐条件与广东有一定的差异，大家应有心理准备。
                <w:br/>
                4.用车：根据收客人数安排车型，确保每人1正座。
                <w:br/>
                5.航班：含始发地至景洪往返机票（团队票开出后不得签转、更改及退票），含机场建设费，燃油税。
                <w:br/>
                导游：10成人以上安排地陪导游，10成人以下师兼向导。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费用不包含</w:t>
            </w:r>
          </w:p>
        </w:tc>
        <w:tc>
          <w:tcPr>
            <w:tcW w:w="8200" w:type="dxa"/>
            <w:gridSpan w:val="3"/>
          </w:tcPr>
          <w:p>
            <w:pPr>
              <w:pStyle w:val="indent"/>
            </w:pPr>
            <w:r>
              <w:rPr>
                <w:rFonts w:ascii="宋体" w:hAnsi="宋体" w:eastAsia="宋体" w:cs="宋体"/>
                <w:color w:val="000000"/>
                <w:sz w:val="20"/>
                <w:szCs w:val="20"/>
              </w:rPr>
              <w:t xml:space="preserve">
                1、合同未约定由组团社支付的费用（包括行程以外非合同约定活动项目所需的费用、 游览过程中缆车索道游船费、自由活动期间发生的费用等）。 
                <w:br/>
                2、行程中发生的客人个人费用（包括交通工具上的非免费餐饮费、行李超重费、住 宿期间的洗衣、电话、酒水饮料费、个人伤病医疗费等）。 
                <w:br/>
                3、不包含个人旅游意外保险费、航空保险费，强烈建议出行游客购买个人旅游意外保险，具体保险险种请在报名时向销售人员咨询并购买。
                <w:br/>
                4、不含广州市区到广州白云机场接送，机场集中，机场散团。
              </w:t>
            </w:r>
          </w:p>
        </w:tc>
      </w:tr>
    </w:tbl>
    <w:p>
      <w:pPr>
        <w:jc w:val="left"/>
        <w:spacing w:before="10" w:after="10"/>
      </w:pPr>
      <w:r>
        <w:rPr>
          <w:rFonts w:ascii="宋体" w:hAnsi="宋体" w:eastAsia="宋体" w:cs="宋体"/>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宋体" w:hAnsi="宋体" w:eastAsia="宋体" w:cs="宋体"/>
                <w:color w:val="000000"/>
                <w:sz w:val="20"/>
                <w:szCs w:val="20"/>
                <w:b/>
                <w:bCs/>
              </w:rPr>
              <w:t xml:space="preserve">预订须知</w:t>
            </w:r>
          </w:p>
        </w:tc>
        <w:tc>
          <w:tcPr>
            <w:tcW w:w="8200" w:type="dxa"/>
          </w:tcPr>
          <w:p>
            <w:pPr>
              <w:pStyle w:val="indent"/>
            </w:pPr>
            <w:r>
              <w:rPr>
                <w:rFonts w:ascii="宋体" w:hAnsi="宋体" w:eastAsia="宋体" w:cs="宋体"/>
                <w:color w:val="000000"/>
                <w:sz w:val="20"/>
                <w:szCs w:val="20"/>
              </w:rPr>
              <w:t xml:space="preserve">
                一、报名参团须知，请认真阅读，并无异议后于指定位置签名确认：
                <w:br/>
                1、本产品供应商为：广东新云美国际旅行社有限公司，许可证号:L-GD-100115，质监电话：020-83371233。此团 10人成团，为保证游客如期出发，我社将与其他旅行社共同委托广东新云美国际旅行社有限公司组织出发（广东拼团），如客人不接受拼团出发，请报名时以书面形式注明。此团由广东新云美国际旅行社有限公司委托旅游目的地具有相应资质的地接社承接本旅行团在当地的接待业务，地接社的相关信息、委派的导游姓名和电话，以及具体车次时间、最终行程（游览顺序）及入住酒店的具体名称等信息，一并在出团前派发的出团通知书行程表中告知，客人对此表示同意。
                <w:br/>
                2、我司在不影响原行程游玩标准及游览景点的前提下，根据航空公司机票或火车票出票时间调整出入港口及行程游玩顺序。具体的行程游览顺序将根据航班安排的首末站城市最终确定。客人对航班及出入港口有特别要求的，请于报名时向我社前台同事说明，并将要求写在报名表上，否则我社视客人已清楚旅行社以上安排，同意并接受旅行社安排。行程游览顺序或用餐安排将根据游玩期间实际情况最终确认，如有调整由当地导游与游客签名确认。
                <w:br/>
                3、由于航班机位等存在不确定因素，我社在确保不影响游客在当地行程游玩标准的情况下，同一团种出发的游客可能采用不同时间段的航班往返（同一游玩团体可能选用2个或以上的航班班次）。
                <w:br/>
                4、机票浮动幅度较大，且部分客人已享受我司报名优惠政策，故导致不同日期报名，且同团出发的客人，团费有较大差异，无价格退还，敬请旅客注意！
                <w:br/>
                5、团队均提前7天或以上订购机票、酒店、车辆、门票等，如客人报名后退团（含改期，改线，更改登机姓名或证件号码等），根据合同的扣款标准，我社将扣除实际损失费用（机票、火车票、门票、酒店、车费分摊等，我社不提供机票报销单据，客人可自行前往航空公司办理），特此说明。
                <w:br/>
                6、在保证行程景点游览的前提下，我社将根据旅游目的地实际情况对此参考旅游行程的景点游览的先后顺序作合理的调整。如遇不可抗力因素（如塌方、大雪、塞车、天气、航班延误、地质灾害、政府行为等原因），造成行程延误或不能完成游览或缩短游览时间，不视旅行社违约，未能完成游览的景点我社将按旅行社协议门票价格退还。
                <w:br/>
                7、若因客人自身原因（含感冒等原因，导致身体不适合继续行程）中途离团或放弃游览景点（含赠送项目）的，我社视客人自动放弃行程，我社不退返任何费用；客人擅自、强行离团或不参加行程内的某项团队活动时（含酒店、用餐、景点等），请游客注意人身及财产安全，发生此类情况一切后果请客人自行承担，客人离团期间的一切行为责任游客自负。
                <w:br/>
                8、免费景点及赠送项目如发生优惠、免票、自愿放弃或因航班时间、天气、政策性原因关闭或预约问题等原因导致不能赠送参观的，敬请谅解，我社不退任何费用。旅游者参加属于高风险性游乐项目的，敬请旅游者务必在参加前充分了解项目的安全须知并确保身体状况能适应此类活动；如旅游者不具备较好的身体条件及技能，可能会造成身体伤害。在参加此类活动时应当购买相应的个人意外保险。如非旅行社责任造成的旅游者意外伤害，旅行社不承担相应的赔偿责任。
                <w:br/>
                9、云南地区是当地旅游度假城市，硬件及软件服务均与沿海发达的广州存在一定差距，请团友谅解。如遇旺季酒店房满或政府征收等情形，旅行社会另外安排至不低于所列酒店标准的同类型酒店。
                <w:br/>
                10、购物：云南地区旅游发展较为成熟，包括部分景区，公园，博物馆，纪念馆，展览馆，民俗展现场所均配备购物场所，行程中途经的休息站，加油站，公共卫生间等地停留仅供休息和方便之用，游客购物为个人自主行为，游客因购物产生的纠纷与本社无关，敬请注意。
                <w:br/>
                11、行程服务项目特别约定及说明：
                <w:br/>
                A.为了确保旅游顺利出行，防止旅途中发生人身意外伤害事故，请旅游者在出行前做一次必要的身体检查，如存在下列情况，因服务能力所限无法接待：
                <w:br/>
                1）传染性疾病患者，如传染性肝炎、活动期肺结核、伤寒等传染病人；
                <w:br/>
                2）心血管疾病患者，如严重高血压、心功能不全、心肌缺氧、心肌梗塞等病人；
                <w:br/>
                3）脑血管疾病患者，如脑栓塞、脑出血、脑肿瘤等病人；
                <w:br/>
                4）呼吸系统疾病患者，如肺气肿、肺心病等病人；
                <w:br/>
                5）精神病患者，如癫痫及各种精神病人；
                <w:br/>
                6）严重贫血病患者，如血红蛋白量水平在50克/升以下的病人；
                <w:br/>
                7）大中型手术的恢复期病患者；
                <w:br/>
                8）孕妇及行动不便者。
                <w:br/>
                B.未满18周岁及老年旅游者预订提示：
                <w:br/>
                1）未满18周岁的旅游者请由家属陪同参团，因服务能力所限，无法接待18周岁以下旅游者单独报名出游，敬请谅解。
                <w:br/>
                2）70-75周岁人群需提交三甲医院的体检报告且有70岁以下家属陪同，需签署免责并购买对应的旅游意外保险方可出游。
                <w:br/>
                3）因服务能力所限，无法接待75周岁及以上、台胞及持护照客人报名出游，敬请谅解。
                <w:br/>
                12、失信人特别通知及提示：失信人意为“失信被执行人”，由国家最高人民法院发布。失信人不得乘坐飞机、火车卧铺、高铁及动车。请游客报团前一定要自行查询好是否为失信人！如游客属于失信人而报团时没有向旅行社提前说明，报名后旅行社为保留客人机票位置向航空公司支付了机票定金（或全款），失信人的机票费用将全额损失，只能退税，产生的所有损失由客人自行承担！国家最高人民法院失信人查询网站如下： http://shixin.court.gov.cn/，客人报团前可到该网站进行查询！因客人失信人身份产生的实际损失（机票、房费、车费、导服费用等等）需要由客人承担。
                <w:br/>
                13、我社解决投诉依据客人在当地所签“意见单”为准，有任何投诉请于当时提出，否则无法给予处理。
                <w:br/>
                14、请游客（报名人及报名人代表之参团的全体同行人）请游客报名时认真阅读此行程每一点，一经报名，双方签字或盖章之日起，即表明合同及行程签订人及同行人已认真阅读此行程并同意相关约定条款，同意其作为《广东省国内旅游组团合同》、《报名表及补充约定》之附件。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温馨提示</w:t>
            </w:r>
          </w:p>
        </w:tc>
        <w:tc>
          <w:tcPr>
            <w:tcW w:w="8200" w:type="dxa"/>
          </w:tcPr>
          <w:p>
            <w:pPr>
              <w:pStyle w:val="indent"/>
            </w:pPr>
            <w:r>
              <w:rPr>
                <w:rFonts w:ascii="宋体" w:hAnsi="宋体" w:eastAsia="宋体" w:cs="宋体"/>
                <w:color w:val="000000"/>
                <w:sz w:val="20"/>
                <w:szCs w:val="20"/>
              </w:rPr>
              <w:t xml:space="preserve">
                1、“安全第一”，在旅行过程中，大家必须十分重视安全问题，出团前带好相关证件，保存好与亲人朋友、导游的联系方式。
                <w:br/>
                2、参加团队旅游，必须听从领队或导游的指挥安排，不可随意活动，禁止擅自脱队。行程中特别是在山地、天雨路滑时，请大家做到走路不看景，看景不走路。
                <w:br/>
                3、入住酒店后，应了解酒店安全须知，保管好房卡，在酒店大堂、餐厅、卫生间时，注意不要滑倒。入住后不要单独外出行走。
                <w:br/>
                4、请大家注意食品及餐具的卫生，不应吃不洁和生冷食品。在旅行社安排的餐饮之外自行购买或食用食物引起的疾病，旅行社不承担任何责任。
                <w:br/>
                5、注意财物安全，旅行中携带物要少而精，必要的物品要带齐，现金与贵重物品须贴身携放保管（特别是手机与钱包）。
                <w:br/>
                6、旅游者在旅游活动中应当遵守社会公共秩序和社会公德，应当注意的旅游目的地相关法律、法规及宗教禁忌，遵守当地的风俗习惯、文化传统和宗教信仰。同时旅游者应当明确，如涉及的活动为中国法律所禁止的，无论旅游目的国家、地区是否合法或允许，旅游者都不应参加活动，包括：
                <w:br/>
                （一）含有损害国家利益和民族尊严内容的。
                <w:br/>
                （二）含有民族、种族、宗教歧视内容的。
                <w:br/>
                （三）含有淫秽、赌博、涉毒内容的。
                <w:br/>
                （四）其他含有违反法律、法规规定内容的。
                <w:br/>
                如旅游者未能遵守中国法律实施上述行为而导致旅游者需要承担相关行政或刑事责任的，与旅行社无关，由旅游自行者承担。
              </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宋体" w:hAnsi="宋体" w:eastAsia="宋体" w:cs="宋体"/>
        <w:color w:val="666666"/>
        <w:sz w:val="22"/>
        <w:szCs w:val="22"/>
      </w:rPr>
      <w:t xml:space="preserve">http://erp.cncn.net                                                       打印日期：2025-04-29</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宋体" w:hAnsi="宋体" w:eastAsia="宋体" w:cs="宋体"/>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2025-04-29T20:04:04+08:00</dcterms:created>
  <dcterms:modified xsi:type="dcterms:W3CDTF">2025-04-29T20:04:04+08:00</dcterms:modified>
</cp:coreProperties>
</file>

<file path=docProps/custom.xml><?xml version="1.0" encoding="utf-8"?>
<Properties xmlns="http://schemas.openxmlformats.org/officeDocument/2006/custom-properties" xmlns:vt="http://schemas.openxmlformats.org/officeDocument/2006/docPropsVTypes"/>
</file>