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AA20260516DP5UW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前往手工艺品市场（游览约1小时）：塔那的手工艺品市场就像一个浓缩版的马达加斯加：各种宝石，珍贵的鹦鹉螺化石，草编篮子，草编狐猴，猴面包树木雕，红木、紫檀木雕，编织品等等。
                <w:br/>
                晚餐后入住酒店休息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  ✈️ 塔那那利佛-瓦昂达西贝
                <w:br/>
                酒店早餐后，搭乘内陆航班飞返回首都塔那那利佛
                <w:br/>
                抵达后驱车前往昂达西贝保护区（车程约4小时），抵达后入住酒店休息
                <w:br/>
                感兴趣的客人可以跟随导游夜游保护区附近，探寻那些只有在晚上才出来“玩耍”的夜行狐猴和一些爬行动物。（约1小时）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后返回塔那那利佛（车程约4小时），途中参观有“变色龙农场”之称的蝴蝶谷私人保护区（PARCEXOTIQUE）（入内游览约1.5小时），几十种形态大小各异的爬行动物让您目不暇接。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2026-04-07T23:40:07+08:00</dcterms:created>
  <dcterms:modified xsi:type="dcterms:W3CDTF">2026-04-07T23:40:07+08:00</dcterms:modified>
</cp:coreProperties>
</file>

<file path=docProps/custom.xml><?xml version="1.0" encoding="utf-8"?>
<Properties xmlns="http://schemas.openxmlformats.org/officeDocument/2006/custom-properties" xmlns:vt="http://schemas.openxmlformats.org/officeDocument/2006/docPropsVTypes"/>
</file>