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中旅1号【品·赏花美食】清远1天丨乡村文旅和秧合社丨麻鸡四食、状元及第鸡宴 | 牛鱼嘴赏禾雀花丨清远鸡文化馆行程单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YB1739500051H1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
                <w:br/>
                08:00越秀公园地铁站C出口（流花路中国大酒店对面）集合乘车
                <w:br/>
                注：散团地点具体以当天导游通知为准；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1、走“岭南第一溪”主线赏禾雀花，登网红佛手--牛鱼嘴风景区；
                <w:br/>
                2、和秧合社观乡村文旅美景；
                <w:br/>
                3、了解清远鸡特色，品尝美味状元鸡宴；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广州--清远鸡文化馆--午餐--和秧合社--牛鱼嘴风景区--广州
                <w:br/>
                08：00 广州市区指定地点集合，乘车前往清远。
                <w:br/>
                10：00-11：00 抵达参观【清远鸡文化馆】
                <w:br/>
                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13：00-13：30 抵达参观乡村文旅项目【和秧合社】
                <w:br/>
                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14：00-16：00 抵达参观【牛鱼嘴风景区赏禾雀花+网红佛手+瀑布观光】
                <w:br/>
                风景区分为二大部分，一是以“岭南第一溪”为主，把轻松、快乐和丰富大自然知识穿于其中，行程约2小时，索溪而上。奇花异草，老树古藤，怪石林立，流水潺潺，你可以看到很多大自然的奇异风景，二是以“牛鱼湖”景点线为主，引导休闲度假为目的，湖周围分布有古松，杉树，野生岗捻园等。漫山遍地的“禾雀花”早已按捺不住“花”窦初开的心情争相盛放，禾雀花的外型奇特，花开四五瓣、花托似禾雀头、两旁各有一粒似眼晴的小黑点，正中的一瓣，弯似雀背，两侧的花瓣似羽翼，底瓣后伸似尾巴，花内还有一撮细长略弯的花蕊，有似百鸟归巢，有似窃窃私语，有似比翼双飞，有似欣喜雀跃，花形宛如一只只吊挂在藤蔓上的鸟雀，禾雀花因而得名！
                <w:br/>
                置身于形意万千的禾雀花之中，感觉神清气爽！
                <w:br/>
                景区内还有网红打卡点：网红佛手，站在佛手上眺望整个风景区，视野极其开阔。此外，还可自由选择水上拓展项目游玩。
                <w:br/>
                （禾雀花期正常观赏时间是2-3月份，花季随自然天气变化而定）
                <w:br/>
                16：00 游览后返程广州集中点，结束愉快行程！
                <w:br/>
                【以上行程、游览时间仅供参考，实际以出团安排为准！】
                <w:br/>
                交通：旅游空调车
                <w:br/>
                到达城市：清远市
              </w:t>
            </w:r>
          </w:p>
        </w:tc>
        <w:tc>
          <w:tcPr/>
          <w:p>
            <w:pPr>
              <w:pStyle w:val="indent"/>
            </w:pPr>
            <w:r>
              <w:rPr>
                <w:rFonts w:ascii="宋体" w:hAnsi="宋体" w:eastAsia="宋体" w:cs="宋体"/>
                <w:color w:val="000000"/>
                <w:sz w:val="20"/>
                <w:szCs w:val="20"/>
              </w:rPr>
              <w:t xml:space="preserve">早餐：X     午餐：麻鸡村品尝清远麻鸡四食、状元及第鸡宴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3、用餐：行程所列包含1正餐（不含酒水和其他额外消费）；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2026-05-02T00:45:04+08:00</dcterms:created>
  <dcterms:modified xsi:type="dcterms:W3CDTF">2026-05-02T00:45:04+08:00</dcterms:modified>
</cp:coreProperties>
</file>

<file path=docProps/custom.xml><?xml version="1.0" encoding="utf-8"?>
<Properties xmlns="http://schemas.openxmlformats.org/officeDocument/2006/custom-properties" xmlns:vt="http://schemas.openxmlformats.org/officeDocument/2006/docPropsVTypes"/>
</file>