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【潮玩重庆】重庆双飞5天丨武隆丨仙女山丨天生三桥丨乘坐画舫船游乌江画廊丨816地下核工程丨磁器口古镇丨洪崖洞丨鹅岭二厂 丨鹅岭栈桥丨三峡博物馆行程单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WZ-20260415CWCQ5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早对晚航班，航班时间以实际出票为准。不含税，报名收取。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
                <w:br/>
                前往广州白云机场，乘机（飞行2小时） 抵达重庆江北机场。
                <w:br/>
                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景点：【三峡博物馆】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
                <w:br/>
                酒店享用早餐。
                <w:br/>
                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1、必消套餐498元/成人：武隆三桥门票+三桥环保车+三桥观光电梯+仙女山门票+乌江画廊游船+816门票电瓶车+车导全程综合服务费（必须选择）;
                <w:br/>
                此行程含必须消费项目，费用落地后请游客现付给当地导游，报名即认可此协议！
                <w:br/>
                <w:br/>
                2、必消小孩收费：1.2-1.5米 200元/人，1.2米以下120元/人。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2026-04-21T16:31:30+08:00</dcterms:created>
  <dcterms:modified xsi:type="dcterms:W3CDTF">2026-04-21T16:31:30+08:00</dcterms:modified>
</cp:coreProperties>
</file>

<file path=docProps/custom.xml><?xml version="1.0" encoding="utf-8"?>
<Properties xmlns="http://schemas.openxmlformats.org/officeDocument/2006/custom-properties" xmlns:vt="http://schemas.openxmlformats.org/officeDocument/2006/docPropsVTypes"/>
</file>