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中旅1号【66度探险邮轮—海神号】野性巡游不列颠群岛10天单船票|全程中英文双语服务|船内中文标识|探索北大西洋上的隐秘海岛行程单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66D20260507DCP10UK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英国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往返大交通由客人自行安排，灵活便捷。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自行前往英国--朴次茅斯·英格兰（登船）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w:br/>
                *我们免费赠送的 Air2Sea 集体接送服务将在中午12点至下午3点期间于希思罗机场（LHR）和盖特维克机场（LGW）提供。此项服务需提前预订。请您在航班抵达时间与接驳巴士发车时间之间预留充足的间隔。
                <w:br/>
                *若您从其他地点前来或提前抵达，可于下午3点至5点期间自行前往码头办理登船手续。
                <w:br/>
                <w:br/>
                *晚餐前将另行举行安全须知说明会，此项为所有宾客必须参与的活动。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
                <w:br/>
                喜盛开。我们在岸上徒步中漫步于小径之间，聆听花园背后的历史故事，感受岛屿自然魅力与人文传承交织的独特风情。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Castle），领略其中世纪的历史气息，并欣赏令人屏息的海景。最后，我们漫步在白石滩（WhiterocksBeach），金色沙滩与风化雕塑般的石灰岩悬崖交相辉映，感受北大西洋的磅礴力量与自然美景的奇妙融合。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艾莱岛（Islay）, 赫布里底群岛
                <w:br/>
                艾莱岛（Islay）被誉为“泥炭之岛”，是苏格兰的威士忌之都，以其独特的烟熏单一麦芽威士忌闻名于世。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下午晚些时候，若天气与海况允许，我们将乘坐冲锋舟环绕斯塔法岛（Staffa），欣赏其壮丽的玄武岩柱和芬格尔洞（Fingal Cave）的自然奇观，这一地质奇观经火山活动和海浪冲刷塑造了数百年之久。
                <w:br/>
                傍晚前，我们将继续驶向荒野的赫布里底群岛的深处，继续探索苏格兰海域的辽阔与神秘。
                <w:br/>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艾维湖·赫布⾥底群岛 --夏恩特群岛·赫布⾥底群岛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天空岛· 赫布里底群岛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圣基尔达群岛·赫布里底群岛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斯克拉布斯特· 苏格兰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离船: 爱丁堡, 苏格兰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w:br/>
                *我们免费赠送的 Air2Sea 集体接送服务将在今天早晨提供从码头前往爱丁堡机场（EDI）、愛丁堡威瓦利站（Waverley Station）或市中心其他区域的转送服务。此项服务需提前预订。若您当日飞离，我们建议您预订当天下午起飞的航班。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免费赠送第1天从希思罗机场（LHR）和盖特维克机场（LGW）至码头的机场接驳服务。
                <w:br/>
                免费赠送第10天从码头至爱丁堡机场（EDI）、愛丁堡威瓦利站（Waverley Station）或市中心其他区域的接驳服务。
                <w:br/>
                赠送每人一件防水极地探险冲锋衣和一个环保水杯。
                <w:br/>
                赠送船上10GB高速无线上网流量。
                <w:br/>
                航行期间的船上住宿，包括每日客舱服务。
                <w:br/>
                航行期间所有的餐食和小食。
                <w:br/>
                晚餐期间提供随餐精选酒精类饮品、软饮。
                <w:br/>
                全天精选自助茶品和咖啡。
                <w:br/>
                每日客房内迷你吧免费补充软饮。
                <w:br/>
                免费岸上观光行程。
                <w:br/>
                探险队提供的知识讲座及向导服务。
                <w:br/>
                航行期间免费使用登陆靴（如需）。
                <w:br/>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船上服务费：每人每晚15美元，该费用将会自动添加到您的船上消费账单中。
                <w:br/>
                行程中未提及的国际或国内航班。
                <w:br/>
                行程中未提及的接送服务。
                <w:br/>
                机场抵达或离境税。
                <w:br/>
                护照、必要签证，以及疫苗接种相关费用。
                <w:br/>
                旅行保险或紧急疏散费用。
                <w:br/>
                行程中未提及的酒店住宿和餐食。
                <w:br/>
                可选的岸上观光、短途旅行或活动项目附加费。
                <w:br/>
                所有个人性质的项目，包括但不限于非免费提供的酒精类饮品和软饮、洗衣服务等。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持中国大陆签发护照宾客签证要求：
                <w:br/>
                全程有效的英国签证。
                <w:br/>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2025-12-18T08:37:56+08:00</dcterms:created>
  <dcterms:modified xsi:type="dcterms:W3CDTF">2025-12-18T08:37:56+08:00</dcterms:modified>
</cp:coreProperties>
</file>

<file path=docProps/custom.xml><?xml version="1.0" encoding="utf-8"?>
<Properties xmlns="http://schemas.openxmlformats.org/officeDocument/2006/custom-properties" xmlns:vt="http://schemas.openxmlformats.org/officeDocument/2006/docPropsVTypes"/>
</file>