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巴尔干半岛10国22天▎斯洛文尼亚▎克罗地亚▎波黑▎黑山▎塞尔维亚▎希腊▎阿尔巴尼亚北▎马其顿▎保加利亚▎罗马尼亚▎行程单</w:t>
      </w:r>
    </w:p>
    <w:p>
      <w:pPr>
        <w:jc w:val="center"/>
        <w:spacing w:after="100"/>
      </w:pPr>
      <w:r>
        <w:rPr>
          <w:rFonts w:ascii="宋体" w:hAnsi="宋体" w:eastAsia="宋体" w:cs="宋体"/>
          <w:sz w:val="20"/>
          <w:szCs w:val="20"/>
        </w:rPr>
        <w:t xml:space="preserve">巴尔干半岛，世界十大半岛之一，人类文明的发祥地之一，古希腊文化的发祥地......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EU1740626147cTTS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参考航班：TK1061  伊斯坦布尔/卢布尔雅那  IST/LJU  0805/0825  飞行时间：2小时20分钟
                <w:br/>
                参考航班：TK1894  塞萨洛尼基/伊斯坦布尔  SKG/IST  2145/0015+1  飞行时间：1小时30分钟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巴尔干半岛，世界十大半岛之一，人类文明的发祥地之一，古希腊文化的发祥地......
                <w:br/>
                 巴尔干半岛，直接连接欧、亚、非三大陆，地中海、博斯普鲁斯海峡、达达尼尔海峡、黑海环绕半岛，重要的地理位置使其成为人类历史上最浓墨重彩的一笔之地！
                <w:br/>
                 巴尔干半岛，世界上没有哪一块区域能像巴尔干半岛这样充满多样性，多民族融合，多语言交汇，多宗教共在，多文化并存......
                <w:br/>
                 巴尔干半岛，拥有丰富的旅游资源，山、河、湖、海贯穿半岛，一步一景，且又各具特色！
                <w:br/>
                 无论是地图上、还是历史上、甚至地缘政治上，巴尔干半岛都是一个无可替代且无比重要的存在，给自己一个月的时间，去揭开巴尔干的面纱，去追寻南斯拉夫的隐藏时光，去发现、去探索......
                <w:br/>
                无购物！无自费！含小费！16人以内VIP精致小团！
                <w:br/>
                海：乘坐黑山渡轮跨科托尔湾，劲省近2小时车程，更多时间游览杜城！
                <w:br/>
                陆：全程舒适旅游大巴车，50%以上大巴空座率，一人两座！
                <w:br/>
                空：土耳其航空（TK)---五星级土耳其国家航空，贴心舒适旅程。（TK广州出发，伊斯坦布尔转机）
                <w:br/>
                优选四星级酒店配套，舒适体验，贵宾享受；
                <w:br/>
                 BOOKING评分7.5分及以上！升级一晚五星度假村酒店！
                <w:br/>
                全程当地西餐+中式团餐+特色餐+酒店晚餐相结合，全方位多角度深入体验巴尔干饮食文化！
                <w:br/>
                 中式团餐升级八菜一汤！
                <w:br/>
                 特色餐升级：克罗地亚十六湖烤乳猪餐、克罗地亚杜布罗夫尼克海鲜餐、黑山烤羊排餐、北马其顿奥赫里德湖边烤鱼餐、塞尔维亚烤肉餐、玫瑰节卡赞勒克BBQ特色餐！
                <w:br/>
                卢布尔雅那：斯洛文尼亚首都，虽然面积不大，但却拥有大都会城市的各种特色；
                <w:br/>
                 布莱德湖：被誉为“欧洲之眼，人间仙境”；
                <w:br/>
                 萨格勒布：克罗地亚首都，绿荫环绕的大都会；
                <w:br/>
                 十六湖：被称为“克罗地亚的九寨沟”；
                <w:br/>
                 扎达尔：达尔马提亚的首府，海边漫步的独一无二；
                <w:br/>
                 斯普利特：历史名城、克罗地亚第二大城市；
                <w:br/>
                 杜布罗夫尼克：《权力的游戏》中君临城取景地。
                <w:br/>
                 萨拉热窝：引爆第一次世界大战的导火索，就在这里的拉丁桥！特别安排《瓦尔特保卫萨拉热窝》之旅！
                <w:br/>
                 莫斯塔尔：波黑乃至整个巴尔干半岛最著名的景观之一——莫斯塔尔老桥。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当天晚上指定时间广州白云国际机场集合，在领队带领下搭乘国际航班经伊斯坦布尔飞往卢布尔雅那。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伊斯坦布尔/卢布尔雅那（斯洛文尼亚）-（约54KM，车程约1H）布莱德湖-（约54KM，车程约1H）卢布尔雅那
                <w:br/>
                抵达后前往斯洛文尼亚最美丽的【布莱德湖区】（游览约40分钟），被誉为“欧洲之眼，人间仙境”，布莱德湖位于斯洛文尼亚西北部的阿尔卑斯山南麓，“三头山”顶部积雪的融水不断注入湖中，故有“冰湖”之称。她翠绿的湖水，点缀着小教堂的湖心岛屿，朱利安阿尔卑斯山壮丽的景色，湖畔悬崖上建于12世纪的古老城堡，共同造就了这里步步皆景的唯美环境。
                <w:br/>
                游览布莱德美丽的湖光山色，湖边石山上壮观的【城堡（外观）】，远观布莱德湖心小岛上的【古教堂】。
                <w:br/>
                午餐后往斯洛文尼亚首都卢布尔雅那。sLOVEnia - 斯洛文尼亚，世界上唯一一个名字里有爱的国家。卢布尔雅那市区游览（约1.5小时），这是一座令人流连忘返的美丽小城，虽然面积不大，但却拥有大都会城市的各种特色。
                <w:br/>
                 外观【卢布尔雅那城堡】（约10分钟），是这座城市的标志性景观，已有900年历史。起初它是一个堡垒，然后成为国家伯爵的所在地，后来是兵营乃至监狱，今天，它是一个城市的中心景观和具有不同内涵的文化景点。
                <w:br/>
                 参观【TROMOSTOVJE（斯洛文尼亚语，意为“三座桥”）】是卢布尔雅那的建筑景观，1842年建成最早的一座石桥，1932年由普雷契尼克主持建成两座桥，这三座桥一起组成旧市中心的入口。PRESERN广场以斯洛文尼亚最伟大的诗人弗兰策普列舍人（FRANCE PRESERN）命名，他的诗是对斯洛文尼亚的赞美。
                <w:br/>
                 参观【CARNILLA河提喷泉】，坐落在市政厅旁边，这是巴洛克时期最美丽的作品。
                <w:br/>
                 这座城市充满活力的氛围是由【卢布尔雅那市场】所创造的，这里有卢布尔雅那和斯洛文尼亚当地生产的手工艺品，也是市民最喜欢的聚会场所。
                <w:br/>
                外观【修道院教堂-圣尼古拉教堂】，根据罗马建筑师安德里亚波扎的计划建于1708年。
                <w:br/>
                 参观【龙之桥】以及其上的巨龙，是最著名的卢布尔雅那标志，它建于1901年，是这座城市的第一座钢筋混泥土建筑。
                <w:br/>
                【屠夫桥】建于2000年，是卢布尔雅那的爱情之桥，无数的恋人象征性地用锁把他们的爱情锁在桥上，然后把钥匙扔到桥下的卢布尔雅尼察河，以期爱情美满，永结同心。在这里，龙也在相爱，卢布尔雅那就是“心之所爱”。在斯洛文尼亚语中，这两个词发音非常相似。对于那些真正了解卢布尔雅那的人来说，这两个词有着同样的意义。
                <w:br/>
                晚餐后入住酒店。
                <w:br/>
                交通：汽车
                <w:br/>
              </w:t>
            </w:r>
          </w:p>
        </w:tc>
        <w:tc>
          <w:tcPr/>
          <w:p>
            <w:pPr>
              <w:pStyle w:val="indent"/>
            </w:pPr>
            <w:r>
              <w:rPr>
                <w:rFonts w:ascii="宋体" w:hAnsi="宋体" w:eastAsia="宋体" w:cs="宋体"/>
                <w:color w:val="000000"/>
                <w:sz w:val="20"/>
                <w:szCs w:val="20"/>
              </w:rPr>
              <w:t xml:space="preserve">早餐：X     午餐：当地西餐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卢布尔雅那-（约140KM，车程约2H）萨格勒布（克罗地亚）
                <w:br/>
                酒店早餐后前往克罗地亚首都 -萨格勒布（过关时间取决于当时情况而定，请客人耐心等候），绿荫环绕的大都会。萨格勒布是中欧历史名城，其名的原意是“战壕”。公元６００年斯拉夫民族在此定居，１０９３年该城始见于史籍，当时为天主教布道点。后来兴起两座分开的城堡，１３世纪形成了有一定规模的城市。１６世纪初被称为萨格勒布。１９世纪是奥匈帝国统治下的克罗地亚首都。
                <w:br/>
                抵达后游览最高的古典建筑【圣史蒂芬大教堂】（外观约15分钟）、【石之门】（游览时间约15分钟）、萨格勒布城内最著名的【圣马克教堂】（外观约15分钟）、【瞭望塔】（外观约20分钟）、【共和广场】（游览约20分钟），随后老城自由活动。
                <w:br/>
                为方便自由活动，当天午餐自理。
                <w:br/>
                 晚餐后入住酒店。
                <w:br/>
                交通：汽车
                <w:br/>
              </w:t>
            </w:r>
          </w:p>
        </w:tc>
        <w:tc>
          <w:tcPr/>
          <w:p>
            <w:pPr>
              <w:pStyle w:val="indent"/>
            </w:pPr>
            <w:r>
              <w:rPr>
                <w:rFonts w:ascii="宋体" w:hAnsi="宋体" w:eastAsia="宋体" w:cs="宋体"/>
                <w:color w:val="000000"/>
                <w:sz w:val="20"/>
                <w:szCs w:val="20"/>
              </w:rPr>
              <w:t xml:space="preserve">早餐：当地四星级标准酒店     午餐：X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萨格勒布-（约131KM，车程约2H）十六湖-（约118KM，车程约2H）扎达尔
                <w:br/>
                酒店早餐后乘车前往游览东南欧历史最悠久的国家公园-【十六湖国家公园（又名：普利特维采湖群国家公园）】（含第一景点门票及船票，游览约3小时）观光。公园创立于1949年，是克罗地亚最大最美最有名的国家公园，是一处拥有多种珍禽异兽和优美山水风光的景区，被称为“克罗地亚的九寨沟”。湖与湖之间又有蜿蜒的木桥相连，既方便观赏，又提供了游览捷径。十六湖地处喀斯特地貌区，水中因含有大量矿物质与化学元素，使湖水呈现一种特殊的色泽，特别是在倒于水中的树木上，钙结了一层古铜色的物质，致使树皮更加光洁可爱，且不朽烂，形成罕见的水底玉树奇观。含有钙华的形状和特点，形成房屋状和拱形样式的洞穴，并且高达 4000米厚。由于主要有16个湖泊，故公园又叫十六湖国家公园，从第一湖至第十六湖高差达135米，水流在各湖之间呈梯状飞流而下，形成数百条大大小小的瀑布群，其中最大的瀑布落差达76米。1979年被联合国教科文组织列为世界遗产。
                <w:br/>
                在十六湖享用克罗地亚特色风味烤乳猪。
                <w:br/>
                 午餐后乘车前往扎达尔（城市游览约1小时），达尔马提亚的首府，名胜古迹有新有旧，旧的有古罗马的【广场遗址】，又有中世纪的【城墙城门】，还有不同时期的多座教堂。
                <w:br/>
                 在扎达尔有一个由海浪驱动的管风琴，它是由建筑师尼古拉·巴希奇（Nikola Bašić）于2005年建造的。这个建在城市码头水下的海风琴，已成为该城市的现代标志，被誉为一个独特的建筑奇迹。海浪顺着安置在海面下方的管道流动，弹奏出令人惊叹的乐曲，也被称为海洋音乐。巴希奇的的另一个装置艺术【“迎接太阳”（Greeting the Sun）】装置艺术也位于海风琴附近。在海边漫步，聆听这种世界独一无二的【海浪风琴】。
                <w:br/>
                交通：汽车
                <w:br/>
              </w:t>
            </w:r>
          </w:p>
        </w:tc>
        <w:tc>
          <w:tcPr/>
          <w:p>
            <w:pPr>
              <w:pStyle w:val="indent"/>
            </w:pPr>
            <w:r>
              <w:rPr>
                <w:rFonts w:ascii="宋体" w:hAnsi="宋体" w:eastAsia="宋体" w:cs="宋体"/>
                <w:color w:val="000000"/>
                <w:sz w:val="20"/>
                <w:szCs w:val="20"/>
              </w:rPr>
              <w:t xml:space="preserve">早餐：酒店早餐     午餐：烤乳猪餐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扎达尔-（约156KM，车程约2H）斯普利特
                <w:br/>
                酒店早餐后前往克罗地亚历史名城、克罗地亚第二大城市——斯普利特（城市游览约1小时），斯普利特还是达尔马提亚县的首府、达尔马提亚地区第一大海港、造船和航运中心，也是东南欧最著名的旅游胜地之一。
                <w:br/>
                参观世界文化遗产【戴克里先宫】，戴克里先宫是古代晚期最重要的建筑之一，不仅在于保存完好的建筑格局，还在于它通过一系列原创的建筑类型宣告了早期基督教、拜占庭和早期中世纪新的艺术形式的产生。
                <w:br/>
                【大教堂】建于中世纪，使用古代陵墓的材料建成。12世纪和13世纪的罗马教堂，中世纪堡垒，还有哥特式、文艺复兴时期和巴洛克风格的宫殿在历史悠久的罗马城墙内完美共存，形成了一个和谐的整体。
                <w:br/>
                交通：汽车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斯普利特-（约244KM，车程约5H）萨拉热窝（波黑）
                <w:br/>
                酒店早餐后前往波黑首都-萨拉热窝（过关时间取决于当时情况而定，请客人耐心等候），这是一个让人感到宾至如归的地方。
                <w:br/>
                 为方便自由活动，当天午餐自理。
                <w:br/>
                抵达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晚餐后入住酒店。
                <w:br/>
                交通：汽车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萨拉热窝-（约125KM，车程约2.5H）莫斯塔尔-（约116KM，车程约2H）特雷比涅
                <w:br/>
                酒店早餐后前往风光旖旎的波黑中世纪小城-莫斯塔尔，欣赏古镇风貌，游览【古莫斯塔尔桥（老桥）】（莫斯塔尔老城游览共计约2小时），老桥已被联合国教科文组织列为世界文化遗产。由圆形鹅卵石铺砌而成的古城库君斯鲁克在老桥的两侧延伸开来，城中随处可见出售地毯、珠宝首饰、传统服装、领带和烟斗的小店。
                <w:br/>
                后前往特雷比涅或其他波黑边境小镇入住酒店。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特雷比涅-（约35KM，车程约1H）杜布罗夫尼克（克罗地亚）-（约100KM，车程约2H）科托尔（黑山）
                <w:br/>
                酒店早餐后前往杜布罗夫尼克（过关时间取决于当时情况而定，请客人耐心等候），克罗地亚最受欢迎的旅游胜地及健康疗养胜地。倚山傍海，林木茂盛，是具有中世纪风貌的古城，建于公元七世纪，是世界上美丽的石城之一。1979年杜布罗夫尼克被联合国教科文组织收入世界遗产名录。而另一位杜布罗夫尼克的仰慕者——乔治·萧伯纳在1929年访问这座城市时说：“如果你想看到天堂到底是什么样子，那么去杜布罗夫尼克吧！”
                <w:br/>
                 游览【巴涅海滩】（游览约20分钟）是杜布罗夫尼克最重要的公共海滩，也是东西海滩俱乐部的所在地。
                <w:br/>
                 参观杜布罗夫尼克老城（老城游览共约1.5小时），登上旧城古老的【城墙】，整个城市的美景尽收眼底。
                <w:br/>
                 步入老城，我们将穿越这里的大街小巷，欣赏到带有十五世纪浮雕底座的【欧诺佛喷泉】、【斯蓬扎宫】、【牧师宫】和巴洛克式的【大教堂】，外观【藏圣芳济会修道院】，这里有欧洲最古老建于1317年的药房，是欧洲第三家最古老的药房。
                <w:br/>
                 午餐安排杜城海鲜餐。
                <w:br/>
                后前往黑山边境搭乘黑山渡轮跨越科托尔海峡抵达黑山边境（过关时间取决于当时情况而定，请客人耐心等候）。
                <w:br/>
                 前往游览黑山共和国海滨城市-科托尔【科托尔古城（游览约1小时）】，科托尔的美可以称得上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晚餐后入住酒店。
                <w:br/>
                交通：汽车
                <w:br/>
              </w:t>
            </w:r>
          </w:p>
        </w:tc>
        <w:tc>
          <w:tcPr/>
          <w:p>
            <w:pPr>
              <w:pStyle w:val="indent"/>
            </w:pPr>
            <w:r>
              <w:rPr>
                <w:rFonts w:ascii="宋体" w:hAnsi="宋体" w:eastAsia="宋体" w:cs="宋体"/>
                <w:color w:val="000000"/>
                <w:sz w:val="20"/>
                <w:szCs w:val="20"/>
              </w:rPr>
              <w:t xml:space="preserve">早餐：酒店早餐     午餐：海鲜餐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科托尔-（约23KM，车程约40M）布德瓦-（约10KM，车程约15M）圣斯特凡岛-（约70KM，车程约1H30M）波德戈理察
                <w:br/>
                酒店早餐后前往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
                <w:br/>
                【布德瓦老城】（古城游览约2小时）城中有三个主要的教堂，一是建于公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
                <w:br/>
                为方便自由活动，当天午餐自理。
                <w:br/>
                 最后前往首都波德戈理察，经过【圣斯特凡岛（SVETI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波德戈里察市区参观（市区参观共约30分钟）：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晚餐后入住酒店。
                <w:br/>
                交通：汽车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波德戈理察-（约123KM，车程约2H30M）杜米托尔国家公园黑湖-（约32KM，车程约1H）塔拉河峡谷大桥- （约175KM，车程约4H）兹拉蒂博尔（塞尔维亚）
                <w:br/>
                酒店早餐后前往黑山西北部的【杜米托尔国家公园Durmitor National Park（含门票，游览时间约2小时）】（过关时间取决于当时情况而定，请客人耐心等候），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后参观【塔拉河峡谷大桥Tara River Gorge Bridge】，这是国人熟悉的前南斯拉夫反法西斯电影《桥》的故事发生地和拍摄地。再哼唱几句“啊朋友，再见...”，是否能勾起您的一些回忆……（国家公园+峡谷大桥游览共计约2小时）
                <w:br/>
                 午餐安排在峡谷旁边享用黑山烤羊排餐。
                <w:br/>
                 后前往兹拉蒂博尔或塞尔维亚中部小镇入住酒店（过关时间取决于当时情况而定，请客人耐心等候）。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午餐：烤羊排餐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兹拉蒂博尔-（约39KM，车程约1H）弹孔纪念碑-（约23KM，车程约30M）河中小屋-（约171KM，车程约3H）贝尔格莱德
                <w:br/>
                酒店早餐后前往参观【弹孔纪念碑（KADINJACA Memorial Complex）】（参观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后前往【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后前往塞尔维亚首都贝尔格莱德，贝尔格莱德地处巴尔干半岛核心位置，座落在多瑙河与萨瓦河的交汇处，是欧洲和近东的重要联络点，被称为巴尔干之钥。
                <w:br/>
                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晚餐特别安排塞尔维亚烤肉餐。
                <w:br/>
                交通：汽车
                <w:br/>
              </w:t>
            </w:r>
          </w:p>
        </w:tc>
        <w:tc>
          <w:tcPr/>
          <w:p>
            <w:pPr>
              <w:pStyle w:val="indent"/>
            </w:pPr>
            <w:r>
              <w:rPr>
                <w:rFonts w:ascii="宋体" w:hAnsi="宋体" w:eastAsia="宋体" w:cs="宋体"/>
                <w:color w:val="000000"/>
                <w:sz w:val="20"/>
                <w:szCs w:val="20"/>
              </w:rPr>
              <w:t xml:space="preserve">早餐：酒店早餐     午餐：当地西餐     晚餐：烤肉餐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贝尔格莱德-（约148KM，车程约3H）蒂米什瓦拉（罗马尼亚）
                <w:br/>
                酒店早餐后到当年被美军轰炸的【中国驻南联盟大使馆旧址（参观约20分钟）】，2016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铁托墓（参观约30分钟】（备注：若逢周一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后前往参观【圣萨瓦教堂（外观约10分钟）】，它是全世界规模最大的东正教教堂，它主宰着贝尔格莱德的市容，也是整个城市中最宏伟的建筑。
                <w:br/>
                 前往【米哈伊洛大公街】自由活动约30分钟，这条街道遍布咖啡厅、商店、餐厅和展览厅，每天无论何时，这里都人潮汹涌，接头艺人、小贩和街道附近院校的学生都为这里的气氛更添几分生气和世界都市的气息。 
                <w:br/>
                 午餐后前往罗马尼亚西南部主要城市蒂米什瓦拉（过关时间取决于当时情况而定，请客人耐心等候），这是罗马尼亚第三大城市，也是国家主要的经济和文化中心。蒂米什瓦拉是世界上第一个发展公共交通的城市，早在1869年就开始使用马拉有轨公交车，1884年成为欧洲第一个有电灯照明的城市。城市观光（约30分钟），参观【统一广场】、【革命广场】和【胜利广场】。
                <w:br/>
                交通：汽车
                <w:br/>
              </w:t>
            </w:r>
          </w:p>
        </w:tc>
        <w:tc>
          <w:tcPr/>
          <w:p>
            <w:pPr>
              <w:pStyle w:val="indent"/>
            </w:pPr>
            <w:r>
              <w:rPr>
                <w:rFonts w:ascii="宋体" w:hAnsi="宋体" w:eastAsia="宋体" w:cs="宋体"/>
                <w:color w:val="000000"/>
                <w:sz w:val="20"/>
                <w:szCs w:val="20"/>
              </w:rPr>
              <w:t xml:space="preserve">早餐：酒店早餐     午餐：中式团餐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蒂米什瓦拉-（约271KM，车程约3H30M）锡比乌-（约147KM，车程约3H）布拉索夫
                <w:br/>
                酒店早餐后前往锡比乌，建于800多年前，也被称为橡树之城，是特兰西瓦尼亚地区日耳曼民族最集中的地方，有着古老的城堡、珍贵的文物，处处体现出中世纪古城的绚烂气度。这里也是罗马尼亚爵士之都，每年都会举办国际性的爵士音乐节。文化与艺术的完美结合，锡比乌已当选为2007年欧洲文化之都。锡比乌以其“锡比乌”之眼而闻名，古城房屋的阁楼窗户的造型从远处望去就像是一双双的大眼睛，满大街都有一种“老大哥在看着你”的即视感。
                <w:br/>
                安排参观【锡比乌大广场】（约1.5小时）大广场是锡比乌城中心最具规模最漂亮的广场，建于十八世纪的罗马天主教堂和市政厅是这里最主要的建筑。
                <w:br/>
                 广场的西边有一家罗马尼亚最早的【药房】，建于十五世纪末。
                <w:br/>
                广场的另一边是锡比乌著名的【布鲁肯特尔宫】（外观），现在是艺术博物馆。
                <w:br/>
                为方便自由活动，当天午餐自理。
                <w:br/>
                后前往王冠之城布拉索夫，这里也是德古拉爵士的故乡，此地景致融合德国和匈牙利风格。布拉索夫静静躺在南喀尔巴阡山脉臂弯里，远离尘嚣的它犹如另一个世外桃源。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布拉索夫-（约30KM，车程约40M）布兰-（约186KM，车程约4H）布加勒斯特
                <w:br/>
                酒店早餐后【布拉索夫老城 Brasov old town】观光（老城观光共计约1小时），走访【布拉索夫市政广场central square】，广场呈三角形，许多古典的建筑环绕着广场，广场的正中心矗立【旧市政厅】，深褐色屋顶的黄色建筑可说是这个城市的地标。外观全国闻名的始建于1383年的【黑教堂 Black Church】，该教堂是特兰西瓦尼亚地区最大的天主教堂，具有晚期哥特式建筑风格，1689年被焚毁，石墙被烟熏黑，重建后外墙仍呈黑色，由此得名“黑教堂”。
                <w:br/>
                后前往传说中的吸血鬼伯爵德古拉城堡—【布朗城堡BRAN CASTLE】（含门票，入内游览约1小时），又称为德古拉堡。19世纪末爱尔兰作家史托克撰写了一部非常著名的小说《德古拉》，故事就以这座城堡为背景，而主人公正是吸血鬼德古拉伯爵。这部小说多次被搬上荧幕，其中以《惊情四百年》较为忠于原著。正是因为这个故事深入人心，于是人们已经把这座城堡定义为“吸血鬼城堡”。在这里，您将了解到这个传说是如何诞生的以及为什么特兰西瓦尼亚直到今天与它息息相关。
                <w:br/>
                后前往布加勒斯特，布加勒斯特在罗马尼亚中是“喜悦之都”的意思，城中许多历史古迹与公园穿插其中，古老的气息中夹杂现代的文明，也有“巴尔干的小巴黎”之称，很难准确用一个词来形容这个首都，各式风格建筑足以迷惑你的眼球，罗马式、拜占庭式、巴洛克……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布加勒斯特-（约277KM，车程约5H）卡赞勒克（保加利亚）
                <w:br/>
                酒店早餐后城市游览约2.5小时：外观前统治者西奧塞古为了彰显权利耗资数亿美金建造的，规模之大仅次于美国国防部五角大厦的【人民宫】，之后游览【布加勒斯特古城】，穿过【胜利广场】、【凯旋门】、【国家艺术博物馆】、【革命广场灯】等。
                <w:br/>
                 之后前往布加勒斯特市中心的【利浦斯干酒吧老街】，石铺成的小巷两侧还有不少买工艺品的小店，漫步其间可领略古城的非凡魅力和它古老的酒吧文化。
                <w:br/>
                 后前往保加利亚卡赞勒克或其他城市入住酒店（过关时间取决于当时情况而定，请客人耐心等候）。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卡赞勒克-（约250KM，车程约3.5H）索菲亚
                <w:br/>
                酒店早餐后酒店早餐后前往大马士革，穿着民族服装的姑娘们迎着远道而来的客人。在【大马士革玫瑰花园】采摘玫瑰，参观大马士革【玫瑰油酿酒厂】。
                <w:br/>
                前往卡赞勒克的【玫瑰谷Valley of Roses】，在美丽的玫瑰田园短暂停留拍照；前往参观有趣的【玫瑰博物馆】，了解玫瑰精油制造过程以及品尝玫瑰酱和玫瑰酒。
                <w:br/>
                 观看盛大的玫瑰节嘉年华游行。在预定好的座位准备欣赏嘉年华巡游活动。享用特色餐后自由活动。
                <w:br/>
                 最后前往保加利亚首都索菲亚，索非亚是“攻瑰王国”最美丽的的城市，人称“花城”，该城周围群山环抱，山麓有一条矿泉带，许多泉水在市内和郊区涌出，有“巴尔干矿泉城”之称。
                <w:br/>
                交通：汽车
                <w:br/>
              </w:t>
            </w:r>
          </w:p>
        </w:tc>
        <w:tc>
          <w:tcPr/>
          <w:p>
            <w:pPr>
              <w:pStyle w:val="indent"/>
            </w:pPr>
            <w:r>
              <w:rPr>
                <w:rFonts w:ascii="宋体" w:hAnsi="宋体" w:eastAsia="宋体" w:cs="宋体"/>
                <w:color w:val="000000"/>
                <w:sz w:val="20"/>
                <w:szCs w:val="20"/>
              </w:rPr>
              <w:t xml:space="preserve">早餐：酒店早餐     午餐：玫瑰节BBQ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索菲亚-（约90KM，车程约2H30M）里拉-（约250KM，车程约5H）斯科普里（北马其顿）
                <w:br/>
                酒店早餐后游览保加利亚首都索菲亚（城市游览约2小时），外观城市中最古老的建【筑色雷斯城市遗址】，游览【温泉宫】，观看当地居民在它附近取水点打水的独特景致。
                <w:br/>
                外观【总统府大院】、金顶建筑【亚历山大涅夫斯基教堂Alexander Nevski】，欧洲最大的东正教大教堂之一，也是索非亚的象征之一和主要的旅游景点、因地震而遭破坏的【圣索菲亚大教堂】、美轮美奂的【圣内德利娅大教堂】。
                <w:br/>
                在市中心和【维托沙大道】附近的主要购物区自由活动（约30分钟）。
                <w:br/>
                 驱车前往保加利亚的里拉山谷，抵达后入内参观被列为世界文化遗产的【里拉修道院】（rila vally monastery ）（含门票，入内参观约1小时），占地0.088平方公里，是保加利亚最大的修道院，修道院格局严谨，很像中世纪的城堡，是里拉的隐士圣约翰于公元10世纪建造的。修道院藏在巴尔干半岛最高峰峦深处，四周山色如黛、云蒸霞蔚，犹如处在仙境。庄严典又亮丽的恢宏建筑，如上帝遗落在空谷玫瑰般华贵而神秘，兀自绽放着芬芳。这个小修道院在中世纪保加利亚的宗教生活和社会生活中扮演着非常重要的角色。19世纪初，修道院毁于一次火灾，后又于1834至1862年间重建。里拉修道院是18和19世纪保加利亚文艺复兴时期的代表之作，表现了数个世纪的被占领历史后斯拉夫文化认同感的觉醒。
                <w:br/>
                 后前往北马其顿首都-斯科普里（过关时间取决于当时情况而定，请客人耐心等候），入住酒店。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斯科普里-（约172KM，车程约3H）奥赫里德湖-（约134KM，车程约3H）地拉那（阿尔巴尼亚）
                <w:br/>
                酒店早餐后欣赏斯科普里的标志-【石桥】（约15分钟），此桥建于十五世纪，后前往外观【穆斯塔法帕夏清真寺】（约20分钟）。
                <w:br/>
                 游览【古市集】（游览约30分钟）内所售卖的物品别具特色，有不同地区的文化纪念品，值得一游；斯科普里【老巴扎】（游览约30分钟），这里小店铺林立，客人可选购纪念品。
                <w:br/>
                 后前往奥赫里德，抵达后游览享有阳光与水的天堂美誉之【奥赫里德湖】（游览约1小时），是巴尔干半岛第二大的天然湖，欣赏湖区风光及拍照留念。
                <w:br/>
                 特别安排湖边烤鱼餐。
                <w:br/>
                 午餐后前往阿尔巴尼亚首都-地拉那（过关时间取决于当时情况而定，请客人耐心等候）。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午餐：烤鱼餐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地拉那-（约228KM，车程约4H）吉诺卡斯特
                <w:br/>
                酒店早餐后游览【斯坎德培广场】（游览约20分钟），是地拉那著名的广场，它的名字来源于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后前往因石头建筑而闻名的吉诺卡斯特，晚餐后入住酒店。
                <w:br/>
                交通：汽车
                <w:br/>
              </w:t>
            </w:r>
          </w:p>
        </w:tc>
        <w:tc>
          <w:tcPr/>
          <w:p>
            <w:pPr>
              <w:pStyle w:val="indent"/>
            </w:pPr>
            <w:r>
              <w:rPr>
                <w:rFonts w:ascii="宋体" w:hAnsi="宋体" w:eastAsia="宋体" w:cs="宋体"/>
                <w:color w:val="000000"/>
                <w:sz w:val="20"/>
                <w:szCs w:val="20"/>
              </w:rPr>
              <w:t xml:space="preserve">早餐：酒店早餐     午餐：中式团餐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吉诺卡斯特-（约32KM，车程约1H）蓝眼睛泉-（约199KM，车程约4H）卡拉巴卡（希腊）
                <w:br/>
                酒店早餐后游览吉诺卡斯特（小城游览约1小时），而这些石屋的特别之处，就在于它们的屋顶也是由平坦的石头砌成的。老城区的历史可追溯到17世纪左右，老城区的街道上还能找到一堆可爱的咖啡馆和餐馆，古城最大的看点是位于最高处的吉诺卡斯特古堡，据说是欧洲最早也是最大的山地军事要塞之一，爬上古城所在的山丘，能眺望远处城市和周围美景。这个可爱的小城，也是联合国教科文组织世界遗产所在，于2005年被列入《世界文化遗产名录》。吉诺卡斯特也是阿尔巴尼亚传统复调音乐的所在地——这项传统被列入联合国教科文组织的非物质遗产， 每年都会在古城举行表演，再现传统的魅力。 
                <w:br/>
                前往阿尔巴尼亚南部Muzinë附近【蓝眼睛泉】（游览约30分钟），是一泓梦幻的幽蓝色温泉，清澈的蓝色泉水终年不竭的从眼中冒出，在阿尔巴尼亚语中被称作“蓝眼睛”，颜色斑斓，仿佛一块上好的祖母绿宝石，一汪深蓝，甚是梦幻。
                <w:br/>
                前往希腊关口过关（过关时间取决于当时情况而定，请客人耐心等候）后前往卡拉巴卡入住酒店。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卡拉巴卡-（约10KM，车程约15M）梅戴奥拉-（约246KM，车程约4H）萨塞洛尼基/伊斯坦布尔
                <w:br/>
                酒店早餐后前往希腊东正教的重要圣地——梅黛奥拉。游览“离上帝仅一步之遥”的梅黛奥拉修道院，原有的24 座修道院现保存下来6 座，我们将参观其中两个【梅黛奥拉修道院（约1小时）】（逢周二、周三不对外开放，若遇不开放或修道院临时关闭，则改为外观并现退门票，恕不另行通知）。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米。修道院被联合国教科文组织特别注册为“文化”和“自然”的复合遗产，20 世纪以前没有修建上山的路，几世纪以来修道士们用绳索竹筐垂掉上下山。007 系列中“黄金眼”一集就是在被誉为“天空之城”的梅黛奥拉修道院所拍摄的。 
                <w:br/>
                午餐后希腊塞萨洛尼基机场，搭乘国际航班经伊斯坦布尔转机飞返广州。
                <w:br/>
                交通：汽车
                <w:br/>
              </w:t>
            </w:r>
          </w:p>
        </w:tc>
        <w:tc>
          <w:tcPr/>
          <w:p>
            <w:pPr>
              <w:pStyle w:val="indent"/>
            </w:pPr>
            <w:r>
              <w:rPr>
                <w:rFonts w:ascii="宋体" w:hAnsi="宋体" w:eastAsia="宋体" w:cs="宋体"/>
                <w:color w:val="000000"/>
                <w:sz w:val="20"/>
                <w:szCs w:val="20"/>
              </w:rPr>
              <w:t xml:space="preserve">早餐：酒店早餐     午餐：当地西餐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抵达广州白云国际机场散团，结束愉快的旅行回到温暖的家。
                <w:br/>
                注:公司保留对上述行程的最终解释权，请以出发前确认行程为准，本公司有权对上述行程次序、景点、航班及住宿地点作临时修改、
                <w:br/>
                变动或更换，不再做预先通知，敬请谅解！
                <w:br/>
                 申根领事馆规定：所有团员回国后须提供全程登机牌及护照原件交使馆/领事馆办理销签（使领馆核销签证工作日通常需要 1-2 周，核销完毕方可返还护照原件，敬请留意！）
                <w:br/>
                交通：X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2、签证：团队ADS申根签证；
                <w:br/>
                3、保险：境外旅游意外伤害保险（本公司强烈要求旅客自行购买旅游意外保险，以更全面保障旅客利益）；
                <w:br/>
                4、住宿：当地四星级标准酒店（以两人一房为标准/ 酒店欧陆式早餐）；
                <w:br/>
                5、用车：境外旅游巴士及外籍司机；（根据团队人数，保证一人一座）;
                <w:br/>
                6、用餐：当地中式团餐（六菜一汤）或当地西餐或酒店晚餐，（如遇退餐10欧元/每人/每餐）；
                <w:br/>
                7、门票：行程中所列景点门票，详细参照附带行程中所列之景点（其他为免费对外开放或外观景点或自费项目）；
                <w:br/>
                （备注：若逢周一官方活动或博物馆检修不开放，将现退门票，不做另行安排，请客人理解）
                <w:br/>
                8、陪同：全程专业中文领队兼导游、境外一名司机、部分景点安排当地持牌讲解员，含全程服务费及境外司机导游小费。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1、护照办理费用、办理签证所需要的材料费用（包括但不限于认证费、照片费等）；
                <w:br/>
                2、65岁以上（含65岁）老年人特殊保险费用（请视自身情况购买，并请签署健康承诺函）；
                <w:br/>
                3、出入境行李的海关税、搬运费、保管费和超重（件）行李托运费；旅途中飞机候机及转机用餐；
                <w:br/>
                4、酒店单人房房差CNY9000/人；因客观原因需要更换上述酒店所产生的房费差价；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5、境外消费，包括且不限于酒店内的酒水饮料香烟、洗衣、电话、传真、收费上网等通讯费、理发、付费电视、行李搬运等私人费用；洗衣，理发，电话，饮料，烟酒，付费电视，行李搬运等私人费用；
                <w:br/>
                6、服务项目未提到的其他一切费用，如行程不含的特殊门票、游船（轮）、缆车、地铁/公车票等费用；
                <w:br/>
                7、旅游费用不包括旅游者因违约、自身过错、自由活动期间内行为或自身疾病引起的人身和财产损失；因交通延阻、罢工、天气、飞机机器故障、航班取消或更改时间其它不可抗力原因导致的费用；
                <w:br/>
                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卡兰巴卡 DIVANI...or sml
                <w:br/>
                培拉特 Hotel tide...or sml
                <w:br/>
                地拉那 Hotel Green、Hotel Comfort...or sml
                <w:br/>
                斯科普里 G Hotel Skopje...or sml
                <w:br/>
                索菲亚 Best Western Terminus Hotel...or sml
                <w:br/>
                卡赞勒克 HOTEL PALAS...or sml
                <w:br/>
                布加勒斯特 Inter Business Bucharest Hotel...or sml
                <w:br/>
                布拉索夫 Ana Hotels Sport Poiana Brașov...or sml
                <w:br/>
                蒂米什瓦拉 Hotel Delpack...or sml
                <w:br/>
                贝尔格莱德 Hotel Sučević、BELGRADE CITY HOTEL、Hotel Holiday Inn Express Belgrade...or sml
                <w:br/>
                兹拉蒂博尔 Mona Plaza Zlatibor...or sml
                <w:br/>
                波德戈里察 Hotel Philia...or sml
                <w:br/>
                科托尔 Hotel Palma...or sml
                <w:br/>
                特雷比涅 Hotel Bellevue、Central Park、SL Industry...or sml
                <w:br/>
                萨拉热窝 HOTEL &amp; SPA TERME、Hotel Holiday、Hotel Hollywood...or sml
                <w:br/>
                斯普利特 Hotel Mondo...or sml
                <w:br/>
                扎达尔 HOTEL KOLOVAR...or sml
                <w:br/>
                萨格勒布 Maistra City Vibes Zonar Zagreb...or sml
                <w:br/>
                卢布尔雅那 Hotel Creina...or sml
                <w:br/>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一、以收到订金人民币至少5000/人为确认参团留位。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克罗地亚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2025-06-07T17:40:55+08:00</dcterms:created>
  <dcterms:modified xsi:type="dcterms:W3CDTF">2025-06-07T17:40:55+08:00</dcterms:modified>
</cp:coreProperties>
</file>

<file path=docProps/custom.xml><?xml version="1.0" encoding="utf-8"?>
<Properties xmlns="http://schemas.openxmlformats.org/officeDocument/2006/custom-properties" xmlns:vt="http://schemas.openxmlformats.org/officeDocument/2006/docPropsVTypes"/>
</file>