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阿联酋6天|1晚亚特|亲子乐悠悠之旅(广州CZ)行程单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YP20250715001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广州-迪拜   CZ383  17:45/23:00   飞行时间约9小时15分钟
                <w:br/>
                第6天 迪拜-广州   CZ384  01:00/12:40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【豪叹5556棕榈岛亚特兰蒂斯酒店·梦幻失落世界】
                <w:br/>
                1晚迪拜被誉称为六星级棕榈岛亚特兰蒂斯酒店，含奢华自助早餐
                <w:br/>
                （住客持房卡无限次免费畅玩：水世界冒险乐园；失落海底大水族馆、失落海底小水族馆）
                <w:br/>
                2晚迪拜国际五星酒店
                <w:br/>
                1晚阿布扎比国际五星酒店
                <w:br/>
                <w:br/>
                【我们不一样·欢乐加倍+++】
                <w:br/>
                亲子首选：亚斯YAS岛乐园4选1门票（海洋世界、法拉利世界、华纳兄弟世界及亚斯岛水世界）
                <w:br/>
                <w:br/>
                【温馨航空】南方航空广州直航往返迪拜，中文温馨服务，抵达即住酒店休息更舒适
                <w:br/>
                【购物殿堂】世界鼎级购物殿堂-迪拜购物中心，约50个足球场般大，尽享购物天堂
                <w:br/>
                【品尝美食】阿拉伯自助餐、海鲜手抓饭、中式团餐
                <w:br/>
                【品质首选】全程纯玩品质游，不进购物店，尽享真正旅途乐趣！
                <w:br/>
                <w:br/>
                【奢游世界·至潮至FUN】
                <w:br/>
                乘坐世界最先进无人驾驶轻轨俯瞰被评为“世界第八大奇迹”的棕榈岛，外观亚特兰蒂斯酒店
                <w:br/>
                探访阿法迪Al-Fahidi历史街区&amp;Al Seef网红街区，打卡迪拜网红星巴克Mix阿拉伯茶室
                <w:br/>
                逛逛卓美亚运河古堡集市，在古城内穿行，走过那些小桥，把帆船酒店作为背景来张绝美合影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参考航班：CZ383  17:45/23:00  飞行约9小时15分钟     
                <w:br/>
                是日于起飞前至少三个小时（正常14：45）在广州白云国际机场指定地点集中，在领队带领下办理登机手续后，搭乘南方航空直飞迪拜，迪拜时间约23：00（即北京时间次日凌晨约23：00）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早上享用所入住酒店自助早餐。
                <w:br/>
                <w:br/>
                探访【阿法迪Al-Fahidi历史街区(也称伊朗小镇）及Al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中午享用【海鲜手抓饭】，满足新鲜味蕾追求。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下午送回酒店休息后，自由活动（请务必注意人身及财务安全，并向领队报备行踪）。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早上享用所入住酒店自助早餐。
                <w:br/>
                <w:br/>
                车游【酋长皇宫】（因安保禁止下车及拍照，不建议在皇宫背面下车外观）。
                <w:br/>
                <w:br/>
                外观【朱梅拉清真寺】（约10分钟），迪拜最大最美清真寺。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下午入住【迪拜“世界第八大奇迹”棕榈岛上最著名地标：被誉称为“六星级”著名亚特兰蒂斯酒店·海景房，酒店位于棕榈岛新月路的中心位置，1539个房间，以传说中拥有高度文明的古国亚特兰蒂斯为主题，沿袭古波斯及古巴比伦风貌，奇迹、海洋、探索，同时融入阿拉伯元素。在酒店大堂已能充分感受这个失落海底世界魔幻魅力，房间风格以海洋简约风格为主。您可随时前往酒店棕榈岛海滩上，面对波斯湾海景，尽情享受冬日日光浴。
                <w:br/>
                <w:br/>
                是日下午入住后在酒店自由活动（注意：自由活动期间无车导服务，请务必注意人身及财务安全，如离开酒店，请向领队报备行踪）。
                <w:br/>
                <w:br/>
                以下三个活动在开放时间内【可持住客房卡免费无限次参观游玩】：
                <w:br/>
                1、【中东最大的水世界冒险乐园】，TripAdvisor“旅行者之选—全球25大最佳水上乐园”。玛雅通天神殿内超过1,800百万公升淡水创造巨型滑水梯让游人从三十米高一冲而下,沿途穿过玻璃水管, 管外尽是活生生的鲨鱼，有如直冲鲨鱼群中；还有水上云霄飞车、激流勇进、极速滑道、2.3公里水上滑道、儿童玩耍区，繁茂的热带雨林环境及专属海滩。
                <w:br/>
                2、【失落海底世界大水族馆】，人工建造的全球最大型的海洋生物户外栖息地之一，此乃仿造传说失落海底古城阿特兰蒂斯而建之水世界，透过玻璃可以近距离观赏到栖息的65,000只海洋生物，堪称微缩版的海洋，置身其中犹如在深海探险，享受人海合一的神秘境界；
                <w:br/>
                3、【失落空间/失落海底世界小水族馆】，观赏生物书本上才见过的深海动植物，生动有趣，探寻流传已久的神秘传说，教学与娱乐统一；
                <w:br/>
                交通：大巴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迪拜-棕榈岛亚特兰蒂斯酒店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早上享用酒店早餐。
                <w:br/>
                <w:br/>
                是日上午继续自由活动（注意：自由活动期间无车导服务，请务必注意人身及财务安全，如离开酒店，请向领队报备行踪）。酒店规定最迟12：00退房。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交通：大巴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早上享用所入住酒店自助早餐。
                <w:br/>
                <w:br/>
                前往【亚斯YAS岛】，外观【世界上唯一横跨在一级方程式F1亚斯码头赛车赛道之亚斯岛酒店】。
                <w:br/>
                特别包含【阿布扎比亚斯YAS岛海洋世界乐园、法拉利世界乐园、华纳兄弟乐园及亚斯岛水上乐园4选1门票】（逗留时间最少3小时；乐园内都有各式特色餐厅，为更多时间留在乐园，特意安排午餐自理），亚斯岛距离阿联酋首都约25分钟车程，占地面积约25平方公里。在2021-2023年度的“旅游业的奥斯卡”世界旅游大奖的颁奖中，亚斯岛连续3年荣膺“世界领先主题乐园目的地” 重磅头衔，并摘得世界级和地区级9项大奖，无论是带娃、带父母回忆童年、蜜月还是朋友结伴出行，在阿布扎比亚斯岛体验令人难以置信的世界级娱乐之旅，都能在亚斯岛享受到属于你的一天。
                <w:br/>
                <w:br/>
                亚斯岛四大乐园参考信息（烦请以乐园实际情况为准，每个乐园有各自特色餐厅及纪念品商店）：
                <w:br/>
                （1）海洋世界主题公园：2023年5月22日开业的全球最大多物种海洋生物水族馆，全球第二家海洋主题乐园。超过 6.8 万只海洋生物等你来探索。五个楼层、八个不同主题的区域，仿佛置身于海洋深处的奇幻之地，与海豚、海豹“握手对话”，看它们顺着音乐自由起舞；喂养海龟、儒艮；深入世界级的动物保育团队。
                <w:br/>
                （2）法拉利世界主题公园：全球首家且是全球最大室内主题公园，其占地面积20万平方，37个破纪录的室内游乐设施，各个年龄段都有适合的项目。例如世界上最快过山车-5秒内加速到240公里/小时，180km/h的速度，30秒的肾上腺素飙升，惊险又刺激！现场娱乐表演以及热门的季节性庆祝活动。
                <w:br/>
                （3）华纳兄弟™世界主题乐园：全球首个/唯一华纳兄弟品牌的室内主题公园，占地15万平方米，29 种游乐设施和亲子景点，与超人、蝙蝠侠、神奇女侠、兔八哥等超过35个DC经典角色亲密互动，六大主题区以不同卡通电影人物为主题。必玩小丑迷宫、稻草人尖叫、蝙蝠侠战车骑士飞行等，沉浸置身于电影和卡通的世界。
                <w:br/>
                （4）亚斯岛水世界：超大型水上乐园，讲述了一名年轻当地女孩寻找传奇珍珠的故事，带领游客身临水上王国，其拥有 40 多个咆哮的游乐设施。感受冲浪的速度与激情，挑战世界首创的龙卷风水上滑梯，还有悬挂过山车，乘坐飞越水世界，一览壮美全景，也有很多适合小朋友玩的项目。记得带上泳衣、防晒霜和浴巾等物品。
                <w:br/>
                （乘坐亚斯岛免费穿梭巴士可轻松抵达其他乐园及景区，例如阿布扎比最大/阿联酋第二大的亚斯购物中心--与法拉利世界主题乐园相连&amp;步行可达、一年一度的阿布扎比方程式赛车举办地-亚斯码头赛车场、世界上最大的室内跳伞飞行室以及世界上最高的室内攀岩墙的CLYMB探险中心、还有浪漫的亚斯海滩、中东第一个真正的林克斯高尔夫球场，如需游玩门票费用请自理。一起来体验亚斯岛，创造值得一生的回忆！）
                <w:br/>
                <w:br/>
                返回迪拜，前往【世界第一大免税殿堂：迪拜购物中心Dubai Mall】（是日抵达至约20：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w:br/>
                团队需最迟于起飞前至少3小时即约22:00抵达迪拜国际机场办理登机手续，搭乘南方航空次日凌晨01：00航班返回广州，入海关后尽享机场免税店购物乐趣（请注意登机时间，误机请自理）。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参考航班：CZ384  01:00/12:40  飞行约7小时40分钟                                      
                <w:br/>
                是日北京时间早上约12：40安抵广州白云国际机场，至此结束阿联酋奢华国度旅程。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四星酒店指由国际连锁集团管理，按阿联酋酒店行业规定的四星级标准修建挂牌酒店；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游船自助晚餐，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如若单人无法安排与同性团友入住，须补单房差共人民币3000元/人，随团款支付；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2026-04-06T17:42:12+08:00</dcterms:created>
  <dcterms:modified xsi:type="dcterms:W3CDTF">2026-04-06T17:42:12+08:00</dcterms:modified>
</cp:coreProperties>
</file>

<file path=docProps/custom.xml><?xml version="1.0" encoding="utf-8"?>
<Properties xmlns="http://schemas.openxmlformats.org/officeDocument/2006/custom-properties" xmlns:vt="http://schemas.openxmlformats.org/officeDocument/2006/docPropsVTypes"/>
</file>