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中旅1号【星旅远洋邮轮·鼓浪屿号】香港-公海-香港3天2晚行程单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⑤周末海上邮轮度假首选。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香港启德码头（离港时间：21：00）
                <w:br/>
                是日自行前往香港启德码头办理登船手续，登船时间以出团通知为准。请拿好有效证件（港澳通行证+2次香港有效签注）。如您如有大件行李（手提行李除外）可交给邮轮的工作人员帮您办理托运，他们会将行李送至各位贵客所在的客舱。邮轮将于当天21:00开船，我们将开始这次轻松而又浪漫的邮轮假期之旅。
                <w:br/>
                登船地址：香港九龙承丰路33号
                <w:br/>
                温馨提示：
                <w:br/>
                1、当天出发前请务必带好自己的有效证件并于出团通知指定时间地点集合；
                <w:br/>
                2、需要托运的行李需要锁好（贵重和易碎物品不要放在托运箱内）；
                <w:br/>
                3、邮轮21:00启航，游客需按照出团通知时间抵达码头办理登船手续；
                <w:br/>
                4、本行程为自由行线路，全程无领队，登船后即可自由活动；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香港启德码头（抵港时间：12:00）
                <w:br/>
                预计中午12:00抵达深圳蛇口邮轮中心。在船上享受美味的早午餐后，请依照指示下船，结束愉快的邮轮假期，鼓浪屿号邮轮期待与您再次相遇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1、游轮所选客房2晚船票费用及港务费；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1、邮轮服务小费：内舱/海景/阳台，每人每晚16美金；尊享套房/悠享套房/悦享行政房，每人每晚
                <w:br/>
                20美金；婴儿免服务费(0-3 周岁)，儿童享半价优惠（4-11 周岁）（收费标准仅供参考，以船上公布
                <w:br/>
                标准为准）；
                <w:br/>
                2、居住地至码头往返交通；
                <w:br/>
                3、保险：旅游意外险（建议购买）；
                <w:br/>
                4、单人入住需要支付200%的船票费用；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
                <w:br/>
                政区护照
                <w:br/>
                澳门居民：澳门特别行政区永久性居民身份证或有效澳门特区旅行证
                <w:br/>
                台湾居民：有效台湾居民来往大陆通行证(台胞证)
                <w:br/>
                其他人士：国际护照 + 有效香港签证 (如适用) (预备回程入境香港时使用)
                <w:br/>
                温馨提醒：如果因个人证件或签证原因造成无法按时出入境的，一切费用不退，以及因此产生相关
                <w:br/>
                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2026-04-25T00:51:05+08:00</dcterms:created>
  <dcterms:modified xsi:type="dcterms:W3CDTF">2026-04-25T00:51:05+08:00</dcterms:modified>
</cp:coreProperties>
</file>

<file path=docProps/custom.xml><?xml version="1.0" encoding="utf-8"?>
<Properties xmlns="http://schemas.openxmlformats.org/officeDocument/2006/custom-properties" xmlns:vt="http://schemas.openxmlformats.org/officeDocument/2006/docPropsVTypes"/>
</file>