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br/>
                ★豪叹美宿：住宿不将就，东山岛万隆/喜达威酒店（网评4钻）；七星瓢虫屋主题酒店；石狮铂尔曼国际大酒店（网评5钻）。
                <w:br/>
                ★豪品美宴：美食不留遗憾，餐餐不重样，龙虾鲍鱼小管宴+官畲欢迎晚宴+土楼家宴+泉州古味。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