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3晚国际五星酒店1晚八星文华东方阿联酋宫殿酒店 | 纯玩无购物  | 卢浮宫 | 沙漠冲沙 （CAN-CZ）行程单</w:t>
      </w:r>
    </w:p>
    <w:p>
      <w:pPr>
        <w:jc w:val="center"/>
        <w:spacing w:after="100"/>
      </w:pPr>
      <w:r>
        <w:rPr>
          <w:rFonts w:ascii="宋体" w:hAnsi="宋体" w:eastAsia="宋体" w:cs="宋体"/>
          <w:sz w:val="20"/>
          <w:szCs w:val="20"/>
        </w:rPr>
        <w:t xml:space="preserve">UCZ3-阿联酋6天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AA20250513UCZ3UW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精选酒店：3晚迪拜五星+1晚阿布扎比文华东方阿联酋宫殿酒店住宿
                <w:br/>
                中国南方航空公司，广州直飞迪拜，优质中文机舱服务，可申请全国联运。
                <w:br/>
                特别包含：【沙漠冲沙】迪拜不可错过的体验项目，乘坐陆巡越野车深入沙漠腹地，感受惊险刺激的沙漠魅力，观营地表演，品沙漠烧烤晚餐
                <w:br/>
                全程纯玩不购物，更充足的游玩时间
                <w:br/>
                精选美食：中式团餐+阿拉伯自助餐+海鲜手抓饭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后入住阿布扎比文华东方酋长宫殿酒店，它是采纳传统阿拉伯皇家典范与西方贵族奢华风格完美结合设计理念，犹如皇宫一般彰显“皇者气派。”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阿布扎比文华东方宫殿酒店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后入住酒店休息，下午自由活动（自由活动期间不含车，导服务）。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特别要求之单间房差：人民币3000/人/全程；11岁以下小童不占床减600人民币，占床与成人同价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2025-04-20T03:05:07+08:00</dcterms:created>
  <dcterms:modified xsi:type="dcterms:W3CDTF">2025-04-20T03:05:07+08:00</dcterms:modified>
</cp:coreProperties>
</file>

<file path=docProps/custom.xml><?xml version="1.0" encoding="utf-8"?>
<Properties xmlns="http://schemas.openxmlformats.org/officeDocument/2006/custom-properties" xmlns:vt="http://schemas.openxmlformats.org/officeDocument/2006/docPropsVTypes"/>
</file>