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【逐梦青甘】西北双飞8天丨卓尔山丨七彩丹霞丨嘉峪关城楼丨水上雅丹丨鸣沙山月牙泉丨莫高窟丨U型公路丨翡翠湖丨茶卡盐湖丨青海湖丨塔尔寺行程单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ZM-XB20250307-A1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广东自组，10人以上升级2+1陆地头等舱，当地王牌导游专业、专一、专注服务
                <w:br/>
                ★ 精致景点
                <w:br/>
                漫漫荒野上消失三年的蒂芙尼蓝-【东台 吉乃尔湖】
                <w:br/>
                天之蓝，盐之白，璀璨天空之境【茶卡盐湖】
                <w:br/>
                戈壁与湖泊共存，孤寂与温柔共生【水上雅丹】
                <w:br/>
                天之蓝，盐之白，璀璨天空之境-【茶卡盐湖】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全程安排6晚网评四钻酒店，升级1晚有氧酒店，敦煌连住两晚不挪窝
                <w:br/>
                ★ 舒适体验
                <w:br/>
                全程真纯玩0购物0擦边·如进购物店赔偿5000元/人
                <w:br/>
                ★ 西北美食
                <w:br/>
                全程含9个正餐，里面包含5大特色餐（裕固族风情宴+大梦敦煌宴+藏王宴+河湟暖锅+兰州牛肉面）
                <w:br/>
                ★ 特别赠送
                <w:br/>
                1、赠送价值58元/人非遗盖碗茶；
                <w:br/>
                2、赠送价值88元/人的定点全景航拍视频，专业人士剪辑，短视频引爆朋友圈；
                <w:br/>
                3、赠送塔尔寺供灯祈愿，祝福亲朋好友。
                <w:br/>
                4、每人一条防晒丝巾、旅途中每人每天1瓶水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广州/珠海-兰州（接机）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兰州-祁连-卓尔山-张掖（700KM 约8小时）
                <w:br/>
                早餐后，前往祁连途径祁连大草原（车览）欣赏高山积雪形成的硕长而宽阔的冰川地貌奇丽壮观，像一条横亘的银色巨龙属于高海拔草原。草原、白云、牛羊群、雪山、牧民和冒着炊烟的帐篷构成了它绝美的画卷，
                <w:br/>
                游览【卓尔山】（含门票+区间车，游览约2小时）卓尔山属于丹霞地貌，由红色砂岩、砾岩组成。藏语称为"宗穆玛釉玛"，意为美丽的红润皇后。卓尔山景区项目建设地位于青海省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入住酒店。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张掖-七彩丹霞-嘉峪关城楼-敦煌（590KM 约6小时）
                <w:br/>
                早餐后，乘车出发前往【七彩丹霞】（游览约2小时，含门票区间车）随我看岁月变迁留下的绚烂之美：以生花妙笔、描丹霞锦绣。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随后出发前往【嘉峪关关城】（游览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享用午餐，后入住酒店。
                <w:br/>
                【温馨提示】
                <w:br/>
                1、参观嘉峪关多数时间需要步行，建议穿舒适的旅游鞋。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汉唐雄风吹拂着西域 、丝路驼铃吟咏着敦煌，有一种震撼属于【莫高窟】（游览约2-3小时，含门票A票），它述说了中华民族千年来的辉煌，承载了中华民族无数的血泪屈辱。飞天、经卷、佛像……历经千年，经过历朝历代的扩建与修复，这些洞窟建筑、彩塑和绘画最终震惊中外！
                <w:br/>
                带您领略敦煌特色宴席大梦敦煌宴。
                <w:br/>
                敦煌莫高窟里45000平米的壁画，有很多就是关于饮食的，在结合我们当地的物产，所以就有了大梦敦煌宴，是集敦煌美食与一身的地方特色宴席。
                <w:br/>
                后赴鸣沙山，多情【鸣沙山】柔情【月牙泉】（游览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上自寻品尝敦煌当地名小吃，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汉唐雄风吹拂着西域 、丝路驼铃吟咏着敦煌，有一种震撼属于【莫高窟】（游览约2-3小时，含门票A票），它述说了中华民族千年来的辉煌，承载了中华民族无数的血泪屈辱。飞天、经卷、佛像……历经千年，经过历朝历代的扩建与修复，这些洞窟建筑、彩塑和绘画最终震惊中外！
                <w:br/>
                带您领略敦煌特色宴席大梦敦煌宴。
                <w:br/>
                敦煌莫高窟里45000平米的壁画，有很多就是关于饮食的，在结合我们当地的物产，所以就有了大梦敦煌宴，是集敦煌美食与一身的地方特色宴席。
                <w:br/>
                后赴鸣沙山，多情【鸣沙山】柔情【月牙泉】（游览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上自寻品尝敦煌当地名小吃，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4、此天行程安排莫高窟A票、（莫高窟执行售完A票才售应急票、若实际运行中、门票产生为B票则退差价138元/人）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昌吉当地精选酒店或入住不低于以上酒店档次的酒店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敦煌-水上雅丹-东台吉乃尔湖-U型公路-大柴旦（约342KM，约4.5小时）
                <w:br/>
                早餐后出发前往水上雅丹【乌素特水上雅丹】（游览约1.5小时，不含区间车），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后前往【东台吉乃尔湖】（浏览约30-60分钟）湖水在阳光下闪闪发光，透露着独特的蓝色，一望无际，空旷而又神秘。消失或是出现皆没有迹象，是上帝的一滴“蓝眼泪”
                <w:br/>
                随后出发前往大柴旦，途经【最美U型公路】（政府规定禁止停车）黑色的路面随地势起伏，柴达木盆地独有的地貌造就了独特壮美的自然风光和人文景观。被誉为“中国版66号公路”。抵达后享用晚餐，后入住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大柴旦-翡翠湖-茶卡盐湖卡壹号盐湖景区-茶卡（约394公里 约4小时）
                <w:br/>
                早餐后风卷连光波、翠卧白盐塌:观上帝的眼泪【翡翠湖】（游览约1.5小时，不含区间车），如果说上帝在人间留下无数滴眼泪，那么这一颗一定是罕见的绝色，俯瞰整个湖面，如同数颗碎裂的绿宝石，白色的盐晶，蓝绿色的湖水，这梦幻般的色彩搭配，一定会惊艳到您！
                <w:br/>
                随后前往【茶卡盐湖/茶卡壹号·盐湖景区】（游览约1.5小时，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赠送15秒的小视频，刷爆您的朋友圈。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茶卡当地精选酒店或入住不低于以上酒店档次的酒店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茶卡-青海湖二郎剑-塔尔寺-西宁（约300公里 约3.5小时）
                <w:br/>
                早餐后出发前往高原之上的「 青色之海」，呈现不同程度的蓝青色，宛如被蓝天所染，满目清凉。【青海湖二郎剑景区】（游览约1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下午参观【塔尔寺】（含讲解费和区间车，游览时间约1-2小时），首屈一指的名胜古迹和全国重点文物保护单位。因先有塔，而后有寺，故名塔尔寺。塔尔寺的酥油花、壁画和堆绣是其艺术三绝，非常值得一看。后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西宁当地精选酒店或入住不低于以上酒店档次的酒店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西宁-兰州-送机-广州/珠海
                <w:br/>
                早餐后适时乘机返回温暖的家，结束愉快旅程。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2、门票：含行程所列景区首道门票和所标明的区间车。（不含景区自费项目），我们会根据当地实际情况在保证游览时间，景点数量不变的情况下，对行程做相应调整，感谢您的配合与支持。
                <w:br/>
                3、住宿: 6晚网评4钻酒店，升级1晚有氧酒店。每人1 床位。因西北条件有限，酒店热水分时段供应，青海部分酒店无空调、带独立卫生间。我社不提供自然单间。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参考酒店或不低于以下标准酒店：
                <w:br/>
                兰州：悦蔓酒店、智选就安然酒店或不低于以下标准酒店
                <w:br/>
                张掖：张掖铭嘉乐国际酒店、尚景国际酒店或不低于以下标准酒店
                <w:br/>
                敦煌：敦煌柏文酒店、沙洲景华酒店或不低于以下标准酒店
                <w:br/>
                大 柴 旦：大柴旦云海天衢酒店、美豪酒店或不低于以下标准酒店
                <w:br/>
                茶卡：天境瀚海大饭店（有氧酒店）
                <w:br/>
                西宁：自然里大酒店、凯槟国际酒店或不低于以下标准酒店
                <w:br/>
                4、用餐：含7早9正，早餐为酒店配送，不吃不退；（正餐平均餐标40元/位，特色餐50元/人，兰州牛肉面30元/人，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含10人）升级陆地头等舱2+1豪华用车（舒适座椅、宽敞空间、135度倾斜躺椅）；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2025-06-01T17:19:10+08:00</dcterms:created>
  <dcterms:modified xsi:type="dcterms:W3CDTF">2025-06-01T17:19:10+08:00</dcterms:modified>
</cp:coreProperties>
</file>

<file path=docProps/custom.xml><?xml version="1.0" encoding="utf-8"?>
<Properties xmlns="http://schemas.openxmlformats.org/officeDocument/2006/custom-properties" xmlns:vt="http://schemas.openxmlformats.org/officeDocument/2006/docPropsVTypes"/>
</file>