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【南极·OTL探险船】南极半岛+雪丘岛+威德尔海18日帝企鹅探险之旅|雪丘岛|108人载客量行程单</w:t>
      </w:r>
    </w:p>
    <w:p>
      <w:pPr>
        <w:jc w:val="center"/>
        <w:spacing w:after="100"/>
      </w:pPr>
      <w:r>
        <w:rPr>
          <w:rFonts w:ascii="宋体" w:hAnsi="宋体" w:eastAsia="宋体" w:cs="宋体"/>
          <w:sz w:val="20"/>
          <w:szCs w:val="20"/>
        </w:rPr>
        <w:t xml:space="preserve">南极半岛+雪丘岛+威德尔海+阿根廷（布宜诺斯艾利斯+火地岛）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SP1741587591u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阿根廷-布宜诺斯艾利斯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⭐市场稀缺南极航线：每年仅约1000人有幸可登录雪丘岛，寻觅到帝企鹅
                <w:br/>
                ⭐穿越威德尔海，直升机俯瞰雪丘岛
                <w:br/>
                ⭐ 冲锋艇出海+摄影日出日落
                <w:br/>
                ⭐南极踏雪+极地冰泳
                <w:br/>
                ⭐威德尔海，深入帝企鹅栖息地（雪丘岛） 
                <w:br/>
                ⭐SUPER A1破冰等级PC6 相当于我国的雪龙二号
                <w:br/>
                ⭐108人载客，高科技破冰船更深入浮冰区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广州-上海亚的斯亚贝巴（或其他第三国城市转机）布宜诺斯艾利斯
                <w:br/>
                今天，怀着无比期待的心情，从上海浦东机场出发，我们将展开前往南极之旅，在一起准备就绪之后，飞机起飞前2小时于机场集合，搭乘航班经第三国城市转机飞往阿根廷”南美小巴黎“---布宜诺斯艾利斯，夜宿在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抵达布宜诺斯艾利斯后，导游接机后，我们的探索之旅将在布宜诺斯艾利斯开始，我们将前往酒店休息，调整时差。
                <w:br/>
                交通：飞机 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
                <w:br/>
                早餐后，参观布宜市区内的【森林公园】，这个占地广阔的公园有“布宜之肺”的美誉，参观森林公园里面的【玫瑰园】和【贵族公墓】，并且在阿根廷国母贝隆夫人的墓前瞻仰凭吊。之后前往世界著名的探戈文化街-博卡区，探索阿根廷的探戈文化，漫步在商业步行街体验当地的民俗风情，之后我们前往【糖果盒球场】，在糖果盒体育场内，有一座两层的博卡博物馆。馆内展出了历届奖杯、球衣和俱乐部每个辉煌时刻和关键进球的资料图片等，在一面“星星”墙上，100多年里为博卡青年效力过的球员名字都可以找到。
                <w:br/>
                交通：巴士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布宜诺斯艾利斯-乌斯怀亚
                <w:br/>
                早餐后，前往机场搭乘航班飞往乌斯怀亚，抵达后游览世界最南端的【火地岛国家公园】(含门票)，火地岛国家公园是世界最南端的国家公园，充满大自然气息，进园后，沿途山明水秀、生机洋溢，还有多种野生动物和珍稀鸟类。这里雨水充沛，秋天时候山坡落叶一片火红;雪山、山脉、湖泊和原始森林点缀其间，极地风光无限，景色万分迷人；特别赠送：搭乘由蒸汽机车牵引的【世界尽头小火车】(时间约1小时)至【世界最南端的火车站】，沿途可看到100年前由当时流放到这岛上的囚犯所砍伐的树木的树墩遗迹。值得一提的是，火车所使用的铁轨，也是由囚犯于1910年建设的。园内的山脉虽然海拔仅在1000-1500公尺间，但是都险峻无比，巴塔哥尼亚的代表树木如榆树跟山毛榉在此也都看的见。抵达【泛美公路最南端】，泛美公路是条从美国的边缘延伸，穿过中美洲和南美洲的大部分地区的公路。南美洲公路的尽头，正真的世界尽头，到了这里，很有纪念意义!还有纪念牌可以留念!
                <w:br/>
                晚上入住在乌斯怀亚当地酒店。
                <w:br/>
                交通：飞机 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乌斯怀亚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乌斯怀亚（登船）登船时间2025/11/21
                <w:br/>
                此天睡到自然醒，之后我们前往码头登船。
                <w:br/>
                登船后，伴随着欢迎饮料，将由探险队长做登船简报，全体游客均须参加由海事监管所要求的关于海上生命安全的演习。傍晚我们在壮观的景色中舒适地用餐，船长将船缓缓驶入 Beagle Channel（比格尔海峡）。
                <w:br/>
                交通：巴士 邮轮
                <w:br/>
              </w:t>
            </w:r>
          </w:p>
        </w:tc>
        <w:tc>
          <w:tcPr/>
          <w:p>
            <w:pPr>
              <w:pStyle w:val="indent"/>
            </w:pPr>
            <w:r>
              <w:rPr>
                <w:rFonts w:ascii="宋体" w:hAnsi="宋体" w:eastAsia="宋体" w:cs="宋体"/>
                <w:color w:val="000000"/>
                <w:sz w:val="20"/>
                <w:szCs w:val="20"/>
              </w:rPr>
              <w:t xml:space="preserve">早餐：酒店早餐     午餐：当地团餐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穿越Drake Passage（德雷克海峡）
                <w:br/>
                在接下来的两天里，在德雷克海峡，您将享受到那些首次绘制这些地区地图的伟大极地探险家所遇到的一些相同经历：凉爽的咸风、波涛汹涌的大海，甚至可能是长须鲸喷出的海浪。经过南极辐合带（南极洲的自然边界，由向北流动的冷水与较温暖的亚南极海域碰撞而形成）后，您就进入了环南极上升流区。不仅海洋生物发生了变化，鸟类生命也发生了变化。您可能会看到漂泊信天翁、灰头信天翁、黑眉信天翁、浅羽黑信天翁、海角鸽、南风鹱、威尔逊风暴海燕、蓝海燕和南极海燕等。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穿越Drake Passage（德雷克海峡）第二天
                <w:br/>
                在接下来的两天里，在德雷克海峡，您将享受到那些首次绘制这些地区地图的伟大极地探险家所遇到的一些相同经历：凉爽的咸风、波涛汹涌的大海，甚至可能是长须鲸喷出的海浪。经过南极辐合带（南极洲的自然边界，由向北流动的冷水与较温暖的亚南极海域碰撞而形成）后，您就进入了环南极上升流区。不仅海洋生物发生了变化，鸟类生命也发生了变化。您可能会看到漂泊信天翁、灰头信天翁、黑眉信天翁、浅羽黑信天翁、海角鸽、南风鹱、威尔逊风暴海燕、蓝海燕和南极海燕等。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欺骗岛 (Deception Island)--- 穿越德雷克海峡 (Drake)
                <w:br/>
                早上，您将航行至欺骗岛，在钟摆湾Pendulum Cove或捕鲸湾 Whalers Bay进行本次航程的最后一次登陆。由于欺骗岛火山很活跃，火山口内仍然存在地热活动。据记录，海水温度为70°C (150°F)，并且最近在1970年曾发生过火山喷发。自1820年以来，海豹捕猎者、捕鲸者、探险家和科学家一直航行到该岛的福斯特港，这些探险队的遗迹至今仍保存完好。穿出德雷克海峡的状况决定了确切的出发时间。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海上航行
                <w:br/>
                你的归程并不孤单。穿越德雷克时，迎接您的将是南方航道上记忆中的大量海鸟。但现在你对他们似乎更加熟悉了，旅程提供了享受清新的南大洋空气的最后机会。花时间在甲板上观赏海鸟和侦察鲸鱼，欣赏探险队的成果，并庆祝您在偏远的南极洲人迹罕至的地方分享的经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海上航行
                <w:br/>
                你的归程并不孤单。穿越德雷克时，迎接您的将是南方航道上记忆中的大量海鸟。但现在你对他们似乎更加熟悉了，旅程提供了享受清新的南大洋空气的最后机会。花时间在甲板上观赏海鸟和侦察鲸鱼，欣赏探险队的成果，并庆祝您在偏远的南极洲人迹罕至的地方分享的经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乌斯怀亚（下船）布宜诺斯艾利斯
                <w:br/>
                清晨，乌斯怀亚下船后，南极探险之旅结束，前往机场搭乘航班飞抵布宜，入住酒店休息。
                <w:br/>
                交通：飞机 巴士
                <w:br/>
              </w:t>
            </w:r>
          </w:p>
        </w:tc>
        <w:tc>
          <w:tcPr/>
          <w:p>
            <w:pPr>
              <w:pStyle w:val="indent"/>
            </w:pPr>
            <w:r>
              <w:rPr>
                <w:rFonts w:ascii="宋体" w:hAnsi="宋体" w:eastAsia="宋体" w:cs="宋体"/>
                <w:color w:val="000000"/>
                <w:sz w:val="20"/>
                <w:szCs w:val="20"/>
              </w:rPr>
              <w:t xml:space="preserve">早餐：邮轮早餐     午餐：X     晚餐：当地团餐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布宜诺斯艾利斯Q亚的斯亚贝巴
                <w:br/>
                参考航班：待定               
                <w:br/>
                此航班仅为参考，最终航班以实际出发确认航班为准！
                <w:br/>
                早餐后，开始市区游览，我们将去认识行程中有欧洲味道的一站，素有南美巴黎之称的布宜诺斯艾利斯。上午外观世界三大剧院之一的【科隆剧院】，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科隆大剧院在街头浓密的月桂树的掩映下，既显出文艺复兴时期意大利的建筑风格，又具有德国建筑宏伟坚固和法国建筑装饰优美的特征。也是世界上为数不多几家自制戏服道具的剧院之一，著名声乐家如帕瓦罗蒂、多明戈在此演出过；【七九大道和方尖碑】，是重要的城市指标，且据称为全世界宽的道路；【国会广场】国会广场是首都布宜诺斯艾利斯三大著名广场之一，广场两侧分别是伊里戈延大街和里瓦达维亚大街（世界上长的街），与国会大厦以一街相隔。【五月广场】，为布宜早的市中心地区，周围有不同历史时期的建筑；还有市政厅与新古典派风格的【布宜诺斯艾利斯大教堂】，布宜诺斯艾利斯主教座堂目前的建筑是多种建筑风格的混合，有18世纪的中央走道和圆顶，以及19世纪的新古典主义立面，没有钟楼。内部保留了18世纪珍贵的雕塑和祭台装饰，以及丰富的新文艺复兴和新巴洛克装饰。外观【总统府】，这是该国总统及其属下办公的所在地，是阿根廷国家的高行政指挥中心，也是阿根廷有历史纪念意义的建筑之一。因其外墙涂为粉红色，也被称为“玫瑰宫”(CASA ROSADA)。后参观【El Ateneo书店】，阿根廷的连锁书店，被评为“全世界第二美丽的书店”，这栋上百年的建筑原本是歌剧院（Teatro Gran Splendid），之后便改造成了El Ateneo书店，来到书店，站在一楼抬头，周围的灯光将书店照射得富丽堂皇、美轮美奂，加上安静的气氛，环境优雅古朴。书店内的雕塑与壁画均出自名师之手，感觉就像走进了皇室的图书馆一样。也可以前往百年荣誉咖啡馆之【托尔托尼咖啡馆】，布市荣誉古老咖啡店的首席代表（可以自费品尝咖啡，人流量比较多，排队时间较长）。游览结束后，前往机场搭乘航班，经转机返回温馨家园。
                <w:br/>
                交通：巴士 飞机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亚的斯亚贝巴
                <w:br/>
                抵达亚的斯亚贝巴后，机场稍作休息，继续搭乘航班返回中国。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亚的斯亚贝巴Q上海
                <w:br/>
                参考航班： 待定
                <w:br/>
                此航班仅为参考，最终航班以实际出发确认航班为准！
                <w:br/>
                此天下午抵达上海，结束惊险刺激的南极之旅。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5、南极行程登陆活动、巡游活动；登陆点、登陆顺序视天气情况而定，不以行程中的顺序为准；
                <w:br/>
                6、阿根廷贴纸签证
                <w:br/>
                7、行程中所标明的陆地上当地网评四星级双人标准间酒店住宿及早餐；
                <w:br/>
                8、行程中所标明的城市观光费用（交通、当地中文导游讲解、导游小费、行程所列景点门票及团队用餐、当地餐）；
                <w:br/>
                9、中文领队服务
                <w:br/>
                10、防风防水冲锋衣一件；适于岸上登陆的各种号码的靴子
                <w:br/>
                11、精美水晶相册
                <w:br/>
                12、个人旅游意外险（保额100万）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1、护照费用、面试费用及所有公证书费用
                <w:br/>
                2、全程陆地单间差（如入住单间或不能拼房则另付单间差费用）
                <w:br/>
                3、皮划艇、雪屐徒步等的自费项目
                <w:br/>
                4、升级商务舱差价
                <w:br/>
                5、转机期间/飞行期间/火车/船只时用餐
                <w:br/>
                6、行程列明以外的景点或活动所引起的任何费用
                <w:br/>
                7、因个人疏忽、违章或违法引起的经济损失或赔偿费用
                <w:br/>
                8、因个人原因滞留产生的一切费用
                <w:br/>
                9、酒店内电话、传真、洗熨、收费电视、饮料等个人消费
                <w:br/>
                10、出入境的行李海关课税，南美内陆航班行李的超额托运费、管理费等
                <w:br/>
                11、司机导游每天工作8-10小时，如有超时服务的，请与导游协商，并请自行付小费
                <w:br/>
                12、酒店因季节性上涨或遇到当地展会、节日和汇率变动等原因而增加的费用；因班机延误所产生的额外费用,及各种不可抗力因素所产生的费用；因客观原因（不可抗力因素）需要更换上述酒店所产生的房费差价
                <w:br/>
                13、费用包含中未提及的任何其他费用
                <w:br/>
                14、防水裤（请自备)
                <w:br/>
                15、根据邮轮公司要求，每位登船游客船上自行支付小费：15美金左右/人/天
                <w:br/>
                16、其他旅行保险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报名及付款方式：                                                                     
                <w:br/>
                1. 报名确认定金为：舷窗：50000元/人；方窗：80000元/人；
                <w:br/>
                2. 出发前180天前，付清全款
                <w:br/>
                拒签扣费：                                                                           
                <w:br/>
                因客人自身原因导致拒签或不配合办理签证的，由客人自身承担全部损失，除此之外的原因造成客人未能成行按照以下规定扣款，出境旅游合同上的取消行程协议作废，以此份为准。（极地探险船情况特殊）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阿根廷签证所需材料
                <w:br/>
                1、护照原件，有效期距出团日期 8 个月以上，有足够的签证页（空白对开页至少 2 张以上），护照最后页有本人签字笔签名 （此项主要是 G 开头的护照，不可用铅笔签名） 。
                <w:br/>
                备注：如有老护照或者公务护照，请一定提供；如遗失，提供之前的签证及出入境记录复印件亦可。
                <w:br/>
                2、照片：2张近 6 个月内彩色照片，尺寸为 4cm x 4cm, 正面照、白色背景。
                <w:br/>
                3、个人资料表
                <w:br/>
                4、身份证复印件（正反面） 
                <w:br/>
                5、经济能力证明：房产证复印件、车证（如有），最近 3 个月银行流水单，余额10万元以上，对账单上显示工资或者退休金字样，加盖银行章
                <w:br/>
                6、申请人为在职者：在职证明原件 ( 英文, 使用公司抬头信纸，且有公司英文名，加盖单位公章并其领导人签字) ；所属单位营业执照（或组织机构代码证）复印件，加盖公章。
                <w:br/>
                7、申请人为学生， 则需要提交学校出具的在读证明 ( 使用学校抬头信纸，且有学校英文名，加盖学校公章并教务处或者学校负责人签字) 。
                <w:br/>
                8、申请人为退休人员，须提供退休证复印件
                <w:br/>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2025-09-22T19:37:39+08:00</dcterms:created>
  <dcterms:modified xsi:type="dcterms:W3CDTF">2025-09-22T19:37:39+08:00</dcterms:modified>
</cp:coreProperties>
</file>

<file path=docProps/custom.xml><?xml version="1.0" encoding="utf-8"?>
<Properties xmlns="http://schemas.openxmlformats.org/officeDocument/2006/custom-properties" xmlns:vt="http://schemas.openxmlformats.org/officeDocument/2006/docPropsVTypes"/>
</file>