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精选住宿：全程当地4至5星酒店，升级一晚日式温泉酒店
                <w:br/>
                味蕾绽放：日式料理、寿喜锅、温泉料理、拉面料理、烤肉料理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2）小费签证：日本司机、中方领队服务小费和日本个人旅游电子签1200元/人；（自备签证减200元/人）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2025-04-30T15:14:10+08:00</dcterms:created>
  <dcterms:modified xsi:type="dcterms:W3CDTF">2025-04-30T15:14:10+08:00</dcterms:modified>
</cp:coreProperties>
</file>

<file path=docProps/custom.xml><?xml version="1.0" encoding="utf-8"?>
<Properties xmlns="http://schemas.openxmlformats.org/officeDocument/2006/custom-properties" xmlns:vt="http://schemas.openxmlformats.org/officeDocument/2006/docPropsVTypes"/>
</file>