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【纯享北京-早对晚】双飞5天｜登天安门城楼｜八达岭长城｜圆明园套票｜参观军博或首博｜看老北京胡同｜奥森公园“春花节” ｜升旗仪式｜故宫｜恭王府｜行程单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FH-20250203178H4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★【登天安门城楼】登上天安门城楼，腑瞰天安门广场，远眺北京市区中心华的大街小巷，更是人们梦寐以求的愿望.
                <w:br/>
                ★【奥森公园“春花节”】2024年CCTV报道春日赏花好去处，这里有30余个品种、10万余株的春季花卉。
                <w:br/>
                杏花 、山桃花食唯美至极，仿佛日系动画场景。公园三月里花朵陆续盛开，粉色白色，够大，总能找到没有人打扰的景色，轻松get美照（春花节时间：4月1日-5月5日）。
                <w:br/>
                ★【故宫紫禁寻芳】全新游览线路 ★午门进入—午门新展《国子文脉》—中轴三大殿（太和殿、中和殿、保和殿）—武英殿（丁香花）—慈宁宫花园（牡丹）—寿康宫（丁香花）—御花园（牡丹、楸树、紫藤）—神武门出★
                <w:br/>
                ★【颐和园玉兰花】三-四月春花烂漫时，乐寿堂中的玉兰花也竞相绽放，美不胜收。“乐寿堂”黑底金字横匾为光绪手书，院落内玉兰亭亭玉立，盛开时有“琼雕玉盏，繁花满树”的美名（最佳观赏时间3月底到4月中）。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★【军事博物馆】【首都博物馆】集收藏、展览、研究、考古、公共教育、文化交流于一体的博物馆，是北京地区大型综合性博物馆，属中国省市级综合性博物馆。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天安门广场-登天安门城楼-故宫（紫禁寻芳）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登天安门城楼】登上天安门城楼，腑瞰天安门广场，远眺北京市区中心华的大街小巷，更是人们梦寐以求的愿望.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下午：游览【故宫】是中国乃至世界上保存较为完整、规模较大的木质结构古建筑群（游览时间2.5小时左右）。
                <w:br/>
                推荐路线：
                <w:br/>
                【故宫紫禁寻芳】全新游览线路 ★午门进入—午门新展《国子文脉》—中轴三大殿（太和殿、中和殿、保和殿）—武英殿（丁香花）—慈宁宫花园（牡丹）—寿康宫（丁香花）—御花园（牡丹、楸树、紫藤）—神武门出★
                <w:br/>
                ★特别安排：为让客人体验到更加人性化的故宫深度游之旅，我们为贵宾精心准备了无线讲解器，通过佩戴无限耳机，您可以听到导游更加清晰的讲解，深度了解故宫的历史。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升旗-八达岭长城-长城脚下观大戏（送好汉证书）
                <w:br/>
                上午：打包早餐，【升旗仪式】看着红旗冉冉升起，爱国情怀爆棚（★升旗为免费赠送景点，每天限票，如因预约人数限制预约上，即不作任何赔偿，敬请谅解！）。前往八达岭长城（车程大概1.5小时），亲身体验世界八大奇迹之—【八达岭长城】（游览约2小时），明长城的八达岭段453是长城建筑精华段，集巍峨险峻、秀丽苍翠于一体。气势极其磅礴的城墙南北盘旋延伸于群峦峻岭之中，视野所及，不见尽头。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颐和园-圆明园（套票）-奥森公园赏花-鸟水外观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 三-四月春花烂漫时，乐寿堂中的玉兰花也竞相绽放，美不胜收。“乐寿堂”黑底金字横匾为光绪手书，院落内玉兰亭亭玉立，盛开时有“琼雕玉盏，繁花满树”的美名（最佳观赏时间3月底到4月中）。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中午：【甜蜜小栈-品御点】
                <w:br/>
                下午：2024年CCTV报道春日赏花好去处，这里有30余个品种、10万余株的春季花卉。杏花 、山桃花食唯美至极，仿佛日系动画场景。公园三月里花朵陆续盛开，粉色白色，够大，总能找到没有人打扰的景色，轻松get美照（春花节时间：4月1日-5月5日）。
                <w:br/>
                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午餐：【甜蜜小栈-品御点】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军博或首博-天坛套票-北京-广州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含餐9正4早，（享用酒店自助早餐，升旗当天打包早餐），指定特色餐厅：9正：30/60元/餐【百年老字号-便宜坊烤鸭60元/餐】【五彩饺子宴】【天外天家常菜】【甜蜜小栈-品御点】（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2025-04-25T17:27:32+08:00</dcterms:created>
  <dcterms:modified xsi:type="dcterms:W3CDTF">2025-04-25T17:27:32+08:00</dcterms:modified>
</cp:coreProperties>
</file>

<file path=docProps/custom.xml><?xml version="1.0" encoding="utf-8"?>
<Properties xmlns="http://schemas.openxmlformats.org/officeDocument/2006/custom-properties" xmlns:vt="http://schemas.openxmlformats.org/officeDocument/2006/docPropsVTypes"/>
</file>