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【纯享桂林】广西桂林阳朔动车往返三天|兴坪漓江|象鼻山|山水间演出|荔江湾|日月双塔行程单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JZL-20250317CXGL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去程参考时间8-10.30之间的车次 回程参考时间18-20点之间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★纯尊亮点：全程0自费0购物0景中店，一价全含，人气经典，还您最纯质的旅游，最纯净的山水.....
                <w:br/>
                ★醉美漓江：游览总统段精华漓江【兴坪漓江】、【20元人民币背景】等著名景观！
                <w:br/>
                ★田园风光：竹筏游览“阳朔山水代表作”【遇龙河多人竹筏】，一派如梦如幻的田园风光！
                <w:br/>
                ★山水摄影：桂林山水第一湾【荔江湾】，还可亲身参与民间盛大活动一【划龙舟比赛】！
                <w:br/>
                ★视听盛宴：欣赏价值120元CCTV《中心舞台》【山水间演出】，体验桂林山水全景视听盛宴！
                <w:br/>
                ★桂林城徽：游览桂林市山水代表城徽【象鼻山】青山自是饶奇骨、白日相看不厌多！
                <w:br/>
                ★纯臻体验：转全国最大天然英语角【阳朔西街】，对话外国朋友，体验异国风情浪漫！
                <w:br/>
                ★地道美食：高山流水民俗风情【长桌宴】+桂林【桂林米粉】，让您在欣赏山水美景的同时享受地道的美食！
                <w:br/>
                ★纯尊承诺:✔全程质检监督跟踪，完美每一个接待细节；✔保证高铁票源.无忧旅程。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广州南→阳朔→兴坪古镇→兴坪漓江→西街
                <w:br/>
                请携带有效身份证原件，广州南站/佛山/肇庆乘动车前往阳朔（二等座，车程时间约2.5小时），导游接团。后前往广西十大古镇之一【兴坪古镇】（漫步约30分钟），依山傍水，风景荟萃，历史悠久。兴坪古街是一条长1公里多的石板街从兴坪古镇东南至漓江榕树潭、古渡码头，便于居民、客商来往，各省的会馆建筑于古街的两旁，各类砖瓦结构的古建筑大部分保存完好。乘船游览沿途观赏美丽的田园风光欣赏漓江的精华段【兴坪漓江】（游览时间约80分钟），四周奇山异景，风景秀丽，江水清澈，东有朝笏、罗汉、僧尼、狮子诸山；北有寿星、骆驼山；西有笔架、美女山；西南有螺蛳、鲤鱼山，在这里您可以欣赏黄布倒影（20元人民币的背景），并合影留念。后前往阳朔县城，入住酒店休息。晚餐为您呈上丰盛的晚宴——【长桌宴】体验高山流水民俗风情，少数民族热情好客、团结友爱、和谐大同的文化象征。“一”字型摆开长桌，大家一边畅谈，一边享受少数民族美食佳肴，赠送参加【民族音乐秀+篝火晚会】真正的狂欢才揭开序幕。伴随着音乐声响起，与穿着艳丽民族服装的少数民族阿哥阿妹们，绕着熊熊篝火，载歌载舞，此刻，让我们忘记一切烦恼，置身在幸福的海洋，快乐就是这么简单！（赠送项目，不参与不退费用）。客人可选择三五成群自由组织自行前往【西街】（自由逛街活动，无司机导游陪同，非经营性公共场所，请注意安全！）异国风情浓郁，尽享休闲乐趣，或到西街的酒吧里狂欢，让人忍不住沉醉其中，只为彻底放松疲惫的身心。
                <w:br/>
                交通：动车
                <w:br/>
                到达城市：阳朔县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阳朔四钻参考酒店：万丽花园、笙品隐宿、崧舍、青花里、碧玉国际、康铂、古岸悦风、隐沫或以上同级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遇龙河竹筏→十里画廊→荔江湾→桂林
                <w:br/>
                早餐后，前往体验【遇龙河多人竹筏漂流】（游览时间约50分钟），遇龙河是围绕在阳朔县西南部一条美丽的河流，“不是漓江、胜似漓江”，被央视赞誉为阳朔最美风景，田畴平整开阔，绿意逼人,微风吹过稻浪翻，白云走处碧波滚，景色宜人。在这里您可以真正感受到“小小竹排江中游、巍巍青山两岸走”的绝妙意境。车观如诗如画【十里画廊】，深度感知阳朔醉美山水田园风光，与风对话，与山为邻，畅游在美景之中；以更舒适的方感知阳朔，秀丽的景色像一幅幅画映入眼帘。前往游览有着“水中水，山中山，桂林山水第一湾”的美誉【荔江湾景区】（游览约2小时，含龙船+划龙舟+天宫岩门票），【乘坐古典龙船】观山、水、人、鱼鹰捕鱼，在青山绿水中寻觅观赏亿万年前自然形成的山体壁画：仙女下凡图、神龙壁画、裸女壁画，壁画自然天成、形象逼真、生动传神、世属罕见。景区内有【国内唯一一家让游客参与的划龙舟比赛】，让您在中国民间盛大的划龙舟比赛中畅游荔江河畔，聆听千年号歌，过足一把英雄瘾。穿越【天宫岩】仿佛到了人间仙境，洞体幅跨距大，平整自然，怪石林立、湖泊密布、瀑水相连、倒影生辉、朝夕变幻、奇妙无穷，堪称世界溶洞一绝。穿过天宫岩，从山下搭乘【索道缆车】（不含缆车费用100元/人，可自愿选择乘坐）一路穿云而过，直达凤凰观景平台体验过山车一般的感觉！后乘车前往桂林（车程约2小时）。晚上可自由前往慢步游古典式园林【榕、杉湖新景】，桂林的文化新地标【日月双塔外观】，【正阳步行街、中心广场】感受桂林都市气息。（自由活动导游及车不安排陪同）
                <w:br/>
                交通：旅游大巴车
                <w:br/>
                到达城市：桂林市
              </w:t>
            </w:r>
          </w:p>
        </w:tc>
        <w:tc>
          <w:tcPr/>
          <w:p>
            <w:pPr>
              <w:pStyle w:val="indent"/>
            </w:pPr>
            <w:r>
              <w:rPr>
                <w:rFonts w:ascii="宋体" w:hAnsi="宋体" w:eastAsia="宋体" w:cs="宋体"/>
                <w:color w:val="000000"/>
                <w:sz w:val="20"/>
                <w:szCs w:val="20"/>
              </w:rPr>
              <w:t xml:space="preserve">早餐：酒店自助早餐     午餐：团餐     晚餐：X   </w:t>
            </w:r>
          </w:p>
        </w:tc>
        <w:tc>
          <w:tcPr/>
          <w:p>
            <w:pPr>
              <w:pStyle w:val="indent"/>
            </w:pPr>
            <w:r>
              <w:rPr>
                <w:rFonts w:ascii="宋体" w:hAnsi="宋体" w:eastAsia="宋体" w:cs="宋体"/>
                <w:color w:val="000000"/>
                <w:sz w:val="20"/>
                <w:szCs w:val="20"/>
              </w:rPr>
              <w:t xml:space="preserve">桂林四钻参考酒店：天街、星悦、兰欧、凡尔赛、惠林顿智尊、铂顿智汇、欧暇地中海北站店、康福特、丽枫高铁北站店、帝凯、皇家维纳斯临桂店、万紫千红丽呈、民丰、金嗓子、曼哈顿高铁北站店、花园假日或以上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象鼻山→日月双塔→山水间→广州南
                <w:br/>
                早餐后，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赠送打卡三部曲：象山水月洞打卡+漓象网红游艇观象+北岛鸬鹚捕鱼,解放桥拍照，赠送1张5寸打卡照片。登塔参观【日月双塔】（游览约1小时，含登塔门票），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日塔、月塔与象山上的普贤塔、塔山上的寿佛塔，相互呼应，相互映衬，有“四塔同美”之说。后欣赏表演【山水间演出】（观看时间约60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如有空闲时间安排参观正规连锁超市，选购当地特产手礼馈赠亲友。根据时间前往桂林动车站乘动车返回广州，结束愉快旅程！
                <w:br/>
                交通：旅游大巴车；动车
                <w:br/>
                到达城市：广州市
              </w:t>
            </w:r>
          </w:p>
        </w:tc>
        <w:tc>
          <w:tcPr/>
          <w:p>
            <w:pPr>
              <w:pStyle w:val="indent"/>
            </w:pPr>
            <w:r>
              <w:rPr>
                <w:rFonts w:ascii="宋体" w:hAnsi="宋体" w:eastAsia="宋体" w:cs="宋体"/>
                <w:color w:val="000000"/>
                <w:sz w:val="20"/>
                <w:szCs w:val="20"/>
              </w:rPr>
              <w:t xml:space="preserve">早餐：酒店自助早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阳朔，桂林北/西-广州南（含手续费用），当地空调旅行车（确保每人一正座），自由活动期间不提供用车；广州-桂林参考时间07:00-10:00；桂林-广州参考时间17:00-20:30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2、【住宿】全程入住双人标间；酒店住宿若出现单男单女，客人须与其它同性客人同住，若不能服从旅行社安排或旅行社无法安排的，客人须当地现补房差入住双人标间。
                <w:br/>
                桂林四钻参考酒店：天街、星悦、兰欧、凡尔赛、惠林顿智尊、铂顿智汇、欧暇地中海北站店、康福特、丽枫高铁北站店、帝凯、皇家维纳斯临桂店、万紫千红丽呈、民丰、金嗓子、曼哈顿高铁北站店、花园假日或以上同级
                <w:br/>
                阳朔四钻参考酒店：万丽花园、笙品隐宿、崧舍、青花里、碧玉国际、康铂、古岸悦风、隐沫或以上同级
                <w:br/>
                3、【用餐】2早3正，2正餐餐标30元/人+1正餐桂林米粉，小孩餐费减半；10人1桌8菜一汤（不含酒水），人数增减时，菜量相应增减，但维持餐标不变，整团少于6人退餐。（注：行程中的用餐会根据动车班次时间作适当的调整,用餐数不变. 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8、【购物】全程0购物， 0自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2025-12-16T04:30:53+08:00</dcterms:created>
  <dcterms:modified xsi:type="dcterms:W3CDTF">2025-12-16T04:30:53+08:00</dcterms:modified>
</cp:coreProperties>
</file>

<file path=docProps/custom.xml><?xml version="1.0" encoding="utf-8"?>
<Properties xmlns="http://schemas.openxmlformats.org/officeDocument/2006/custom-properties" xmlns:vt="http://schemas.openxmlformats.org/officeDocument/2006/docPropsVTypes"/>
</file>