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【臻纯九寨】四川阆中双飞一动6天丨阆中古城丨仙境九寨沟丨瑶池黄龙丨松州古城丨锦里古街丨古蜀文明三星堆丨宽窄巷子丨大熊猫基地行程单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WZ-20250320ZCJZLT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★【产品亮点】广东独立成团，拒绝全国拼，同声同气、精品团； 
                <w:br/>
                ★【经典行程】车进九寨，动车返回、体验九寨动车，不走回头路、景点更全面丰富；
                <w:br/>
                ★【产品特色】景点全面：畅游九寨、瑶池黄龙、阆中古城、三星堆遗址； 
                <w:br/>
                ★【打卡必地】打卡锦里古街、宽窄巷子，体验休闲之都的慢生活和麻辣美食；
                <w:br/>
                ★【闲适之美】走进百年茶社；一杯盖碗茶、沉浸式感受成都市井休闲生活；
                <w:br/>
                ★【住宿升级】入住精选网评4钻酒店，阆中古城1晚古城精品客栈；
                <w:br/>
                ★【特色美食】精心安排美食餐：尓玛羌家宴、牦牛滋补汤锅；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九寨沟---黄龙（140公里约2小时）---成都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完毕后前往黄龙九寨/松潘高铁站后，乘坐动车抵达成都，乘车前往酒店。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交通：汽车/动车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成都--大熊猫基地--锦里
                <w:br/>
                早餐后，前往【大熊猫繁育基地】（含优惠门票，自理电瓶车30元/人非必需乘坐），地处成都市北郊斧头山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百年茶馆——鹤鸣茶社】（含喝茶费用）鹤鸣是成都最具特色的露天茶馆，距今有一百多年的历史，是现如今成都唯一保留最完整的地标性老茶馆，鹤鸣茶社是成都最具“川西民风古俗风味”的茶馆之一（可自行到茶馆边——【钟水饺小吃城】尝地道成都名小吃）后返回酒店入住。
                <w:br/>
                <w:br/>
                （温馨提示：在不减少景点情况下，全程景点我社可根据实际情况调整游览的先后顺序，请知悉。）
                <w:br/>
                交通：汽车
                <w:br/>
                景点：【大熊猫繁育基地】
                <w:br/>
                自费项：【大熊猫繁育基地】电瓶车30元/人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成都--三星堆（50公里，约1.5小时）--阆中机场（260公里，约3.5小时）--广州 （参考航班： CZ5782/19:45-22:15  ）
                <w:br/>
                酒店早餐后，乘动车前往市区。
                <w:br/>
                打卡川西民俗街【锦里一条街】老街、宅邸、府第、民居、客栈、商铺、万年台坐落其间，青瓦错落有致，青石板路蜿蜒前行，让人恍若时空倒流。川茶、川菜、川酒、川戏等古蜀文化如清风扑面而来。 
                <w:br/>
                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
                <w:br/>
                <w:br/>
                <w:br/>
                特别说明：因三星堆每日限流，如未约到票则改游【金沙遗址博物馆】，同意报名即认可此调整方案。我社将全力抢票，争取能让游客参观三星堆。如因航班时间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自费项：【三星堆博物馆】（不含讲解耳麦30元）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4正5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 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【大熊猫繁育基地】电瓶车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2025-05-25T18:25:23+08:00</dcterms:created>
  <dcterms:modified xsi:type="dcterms:W3CDTF">2025-05-25T18:25:23+08:00</dcterms:modified>
</cp:coreProperties>
</file>

<file path=docProps/custom.xml><?xml version="1.0" encoding="utf-8"?>
<Properties xmlns="http://schemas.openxmlformats.org/officeDocument/2006/custom-properties" xmlns:vt="http://schemas.openxmlformats.org/officeDocument/2006/docPropsVTypes"/>
</file>