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【飞梵花海】 贵州双动单飞5天|  毕节百里杜鹃丨世界自然遗产•梵净山丨荔波大小七孔丨 茅台镇| 贵阳城标•甲秀楼行程单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ZM-GLJQ20250321A1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◆经典组合：
                <w:br/>
                    ①享有“地球彩带、杜鹃王国”之美誉--【毕节百里杜鹃】；
                <w:br/>
                ②100万+网红打卡地•最新世界自然遗产•中国五大佛教圣地【梵净山】；
                <w:br/>
                ③被誉为地球腰带上的“绿宝石”，世界双遗产地【荔波大小七孔】；
                <w:br/>
                ④“川盐走贵州，秦商聚茅台”，国酒飘香之地【茅台镇】；
                <w:br/>
                ⑤贵阳的标志性建筑，贵阳历史的见证，文化发展史上的标志【甲秀楼】。
                <w:br/>
                ◆风味美食：四大特色餐：荔波石锅鱼宴、梵净山农家宴、安顺瓦颧宴、贵阳黔菜宴！   
                <w:br/>
                ◆精选住宿：全程入住豪华酒店，升级2晚超豪华住宿，尊享舒适旅程！
                <w:br/>
                ◆独家安排：荔波直飞铜仁，劲省5小时车程时间，轻松游贵州！
                <w:br/>
                ◆品质服务：广东自组，每人每天一支水，尊享贵州赏花之旅！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荔波—荔波小七孔—铜仁
                <w:br/>
                早餐后，从荔波出发前往小七孔景区（车程时间约30分钟），开始游览【小七孔景区】(游览时间约3小时)。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荔波机场（车程时间约1小时），乘机前往铜仁（参考航班为GY7207/17:20-18:20）【备注：如不可抗力因素导致航班取消，则前往凯里乘坐高铁前往铜仁】，后乘车前往酒店入住。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铜仁—梵净山—茅台镇
                <w:br/>
                早餐后，乘车前往游览国家5A级景区、最新世界自然遗产【梵净山风景区】（车程时间约1.5小时，游览约4小时，不含电瓶车48元+往返索道140元+保险费10元，必须乘坐。），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游览结束后乘车前往茅台镇（车程时间约4小时），夜幕降临,华灯初上,茅台镇赤水河两岸灯光璀璨,流光溢彩,美轮美奂。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午餐：梵净山农家宴     晚餐：X   </w:t>
            </w:r>
          </w:p>
        </w:tc>
        <w:tc>
          <w:tcPr/>
          <w:p>
            <w:pPr>
              <w:pStyle w:val="indent"/>
            </w:pPr>
            <w:r>
              <w:rPr>
                <w:rFonts w:ascii="宋体" w:hAnsi="宋体" w:eastAsia="宋体" w:cs="宋体"/>
                <w:color w:val="000000"/>
                <w:sz w:val="20"/>
                <w:szCs w:val="20"/>
              </w:rPr>
              <w:t xml:space="preserve">茅台镇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茅台镇—毕节百里杜鹃—安顺
                <w:br/>
                早餐后，参观【茅台镇酒厂】（参观时间约1.5小时），参观酱酒生产车间，包装车间，存酒库，了解茅台酱香酒的
                <w:br/>
                生产工艺流程。了解茅台酱酒的特色（温馨提示：酒厂内有成品展示销售，如有购物纯属客人自主行为，请客人理性消费）。乘车前往毕节【百里杜鹃国家森林公园】（车程时间约2小时，不含景区2段环保车70元/人，必须乘坐，游览时间约2-3小时。花期以往年作为参考，花期受天气等众多因素影响较大，如遇花期不佳，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3月中旬到5月中旬这里就是花的海洋，各种杜鹃相继怒放，姹紫嫣红、层层叠叠、璀璨绚丽让人如同走进仙境。尽情畅游在花的海洋里自由赏花、拍照、游玩。游览结束后乘车前往安顺（车程时间约2.5小时），晚餐后入住酒店。
                <w:br/>
                交通：汽车
                <w:br/>
              </w:t>
            </w:r>
          </w:p>
        </w:tc>
        <w:tc>
          <w:tcPr/>
          <w:p>
            <w:pPr>
              <w:pStyle w:val="indent"/>
            </w:pPr>
            <w:r>
              <w:rPr>
                <w:rFonts w:ascii="宋体" w:hAnsi="宋体" w:eastAsia="宋体" w:cs="宋体"/>
                <w:color w:val="000000"/>
                <w:sz w:val="20"/>
                <w:szCs w:val="20"/>
              </w:rPr>
              <w:t xml:space="preserve">早餐：√     午餐：X     晚餐：安顺瓦颧宴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安顺—甲秀楼—贵阳高铁站—广州南站
                <w:br/>
                早餐后，乘车前往土特产综合超市（车程时间约1小时，参观时间约90分钟），由政府招商引资，以弘扬贵州文化为中心的综合性超市。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赏花之旅！
                <w:br/>
                交通：汽车/动车
                <w:br/>
              </w:t>
            </w:r>
          </w:p>
        </w:tc>
        <w:tc>
          <w:tcPr/>
          <w:p>
            <w:pPr>
              <w:pStyle w:val="indent"/>
            </w:pPr>
            <w:r>
              <w:rPr>
                <w:rFonts w:ascii="宋体" w:hAnsi="宋体" w:eastAsia="宋体" w:cs="宋体"/>
                <w:color w:val="000000"/>
                <w:sz w:val="20"/>
                <w:szCs w:val="20"/>
              </w:rPr>
              <w:t xml:space="preserve">早餐：√     午餐：贵阳黔菜宴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樟江部落大酒店、天泰酒店、地球绿宝石大酒店、嘉和大酒店、四季花园酒店、甜玉米酒店、柏漫酒店、小七孔滨江酒店、三力丽呈、君归•悦舍酒店或同级；铜仁参考酒店：铂晶酒店、赫柏希音酒店、铜仁万山红酒店或同级；茅台镇参考酒店：维也纳酒店、铂纳斯酒店、仁怀尚品酱韵大酒店或同级；安顺超豪华参考酒店：安顺美居酒店、葡华大酒店、安颐酒店、万绿城柏兰廷酒店、华通大酒店或同级。【特别备注】：在遇到政府征用或旺季房满的情况下，旅行社将不得不选用同等级但未在行程内列明的其他酒店时不另外通知，敬请谅解。
                <w:br/>
                3.【用餐】含4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8、【购物点】全程进1个土特产综合超市。温馨提示：行程中途经的休息站、加油站、公共卫生间等地停留仅供休息和方便之用，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行程中小七孔电瓶车40元/人+保险10元/人、梵净山电瓶车48元+往返索道140元+保险费10元、百里杜鹃景区2段环保车70元/人，必须乘坐【合计318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2025-04-20T08:43:44+08:00</dcterms:created>
  <dcterms:modified xsi:type="dcterms:W3CDTF">2025-04-20T08:43:44+08:00</dcterms:modified>
</cp:coreProperties>
</file>

<file path=docProps/custom.xml><?xml version="1.0" encoding="utf-8"?>
<Properties xmlns="http://schemas.openxmlformats.org/officeDocument/2006/custom-properties" xmlns:vt="http://schemas.openxmlformats.org/officeDocument/2006/docPropsVTypes"/>
</file>