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【情迷清迈】泰国清迈、清莱双飞6天5晚之旅 11-1月行程单</w:t>
      </w:r>
    </w:p>
    <w:p>
      <w:pPr>
        <w:jc w:val="center"/>
        <w:spacing w:after="100"/>
      </w:pPr>
      <w:r>
        <w:rPr>
          <w:rFonts w:ascii="宋体" w:hAnsi="宋体" w:eastAsia="宋体" w:cs="宋体"/>
          <w:sz w:val="20"/>
          <w:szCs w:val="20"/>
        </w:rPr>
        <w:t xml:space="preserve">泰国清迈+清莱6天5晚|全程入住网评5钻酒店|清莱地标三庙-白庙+蓝庙+黑庙|艺术与文化双重享受|LalittaCaf仙境森林咖啡馆|契迪龙寺+帕辛寺+宁曼路+塔佩门+双龙寺+清迈夜市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QMQM-6T-QY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泰国-清莱-清迈-清莱白庙-塔佩门-帕辛寺-契迪龙寺-素贴山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参考航班：不含机票升幅费，不含特殊节日附加费（天灯节11月5-6日/圣诞元旦节12月24-1月3日）
                <w:br/>
                第一天 广州CAN-清迈CNX  CZ3033  1540-1750 
                <w:br/>
                第六天 清迈CNX-广州CAN  CZ3034  1850-2235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小城故事多，充满喜和乐，遇见不一样的泰国，感受最美人间烟火
                <w:br/>
                ~~~~~~~~~~~~~~~~~~~~~~~~~~~~~~~~~~~~~~~~~~~~~~~~~~~~~~~~~~~~~~~~~~~~~~~~~~~~~~~~
                <w:br/>
                清迈：泰国第二大城市，有“北国玫瑰”的雅称。清迈的天然环境优美，平均海拔300米，是泰国的高原城市，气候凉爽，是著名的避暑胜地。清迈曾长期作为泰王国的首都，至今仍保留着很多珍贵的历史和文化遗迹。城区内代表着泰北灿烂历史文化的古老寺庙。
                <w:br/>
                ~~~~~~~~~~~~~~~~~~~~~~~~~~~~~~~~~~~~~~~~~~~~~~~~~~~~~~~~~~~~~~~~~~~~~~~~~~~~~~~~
                <w:br/>
                清莱：是泰国最北方的省会。建城于1262年，它的东北部和北部与缅甸、老挝为邻，距离曼谷市约785公里，面积共有11678平方公里，处于海拔580公尺的高地上，是通往边境湄占的必经孔道。
                <w:br/>
                <w:br/>
                【安心无忧】专业的中文讲解导游贴心服务，让您玩舒心、开心、放心；
                <w:br/>
                【甄选酒店】全程入住网评五钻酒店，让您整个行程睡眠无忧；
                <w:br/>
                【舌尖美味】泰式自助午餐
                <w:br/>
                【网红景点】清莱地标三庙-白庙/蓝庙/黑庙，艺术与文化双重享受。LalittaCafé仙境森林咖啡馆，契迪龙寺、帕辛寺、宁曼路、塔佩门、双龙寺、清迈夜市
                <w:br/>
                【度假首选】尽享两天自由活动，探索只属于你的清迈。纯玩0购物，无任何强制消费+24小时服务！景点浏览时间长，拒绝拍照打卡式游玩。可自费选择泰服旅拍。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广州/起始地-清迈
                <w:br/>
                早餐：敬请自理
                <w:br/>
                午餐：敬请自理
                <w:br/>
                晚餐：敬请自理
                <w:br/>
                住宿：清迈网评五钻酒店
                <w:br/>
                于指定时间前往机场办理相关出国手续。搭乘班机从机场直飞“泰北玫瑰”—泰国清迈（约3.5小时），抵达后，由指引牌指引经过移民局后提取行李，通过海关，由旅游专用贵宾出口出机场，司机在9号门举牌接机。
                <w:br/>
                温馨提示：请出发前仔细阅读我们为团友精心准备的泰国游注意事项。
                <w:br/>
                第二天
                <w:br/>
                契迪龙寺-帕辛寺-宁曼路-塔佩门-爱丽丝梦幻仙境咖啡厅-双龙寺素贴山顶看古城全景-清迈夜市
                <w:br/>
                早餐：酒店自助
                <w:br/>
                午餐：敬请自理
                <w:br/>
                晚餐：敬请自理
                <w:br/>
                住宿：清迈网评五钻酒店
                <w:br/>
                酒店享用早餐，前往参观—
                <w:br/>
                【契迪龙寺】又称大佛塔寺，始建于1411年，是清迈市内六大寺庙中最大的寺庙，与帕辛寺同为清迈等级最高的寺庙。寺庙属于典型兰纳（古泰族王朝）风格建筑，由主殿、小佛殿、僧房组成，寺庙门口点缀着蛇和孔雀的装饰，进入内部能看到巨大的佛像。大佛塔是寺内最古老的建筑，1545年清迈大地震后，佛塔的尖顶一夜之间塌毁，所以现在所见的佛塔为平顶。
                <w:br/>
                【帕辛寺】清迈规模最大、香火最旺的佛寺，建于14世纪，与契迪龙寺同为清迈等级最高的寺庙。寺内装饰金碧辉煌，供奉着Phra Singh的佛像，殿内壁画以当地古代服饰和风俗为内容，被认为是泰国北部传统艺术的代表作。
                <w:br/>
                【宁曼路】位于古城和清迈大学之间，是清迈的时尚文艺聚集地，也是年轻人最喜爱的地方。这里有非常多的文艺小铺、咖啡馆、小酒吧和艺术时尚小店，还有不少是艺术家和演艺明星所开，处处文艺小清新，非常适合拍照。除了好看，知名的iBerry（甜品）、Mango Tango（芒果甜品/饮品）、Ristr8to（咖啡）Dom Cafe（咖啡）、Graph Cafe（创意咖啡）等特色甜品店和咖啡馆都位于这里
                <w:br/>
                【塔佩门】清迈古城所遗留下来的唯一遗迹，夜市古城中现存最完整的一座城门，可谓清迈的迎宾大门。古朴而独具特色的城门吸引了数以万计的游客前来，周边酒店和餐厅遍布。塔佩门前是一个小广场，来这里喂喂鸽子，在城墙根坐看往来行人并放空自己，是多么惬意的一种体验呀。
                <w:br/>
                【爱丽丝梦幻仙境咖啡厅】（不含饮品）2017年开业以来，这家咖啡餐馆因为超高的颜值赢得了好评，成为清迈热门的必打卡网红店之一。从店面外表看虽然貌不惊人，但是进店后的水月洞天让很多客户都慕名前来，冒着仙气的漂亮后花园让你体验到了远离城市混乱的舒适感。
                <w:br/>
                【双龙寺素贴山顶看古城全景】（含缆车）“素贴”在泰语中是“仙友”之意，海拔1667米，是泰国著名的佛教圣地。山上开满五色玫瑰，山顶白云缭绕，气候凉爽，非常适合避暑休闲。到达山顶的观景台，可欣赏到清迈市区全景，是清迈的天然瞭望台。双龙寺因有两条长龙在两侧台阶坐卧而得名，佛寺的金色佛塔中供奉着佛祖的舍利子，每年都吸引世界各地的信徒前来朝圣。在主殿后方设有观景台，在这里能俯瞰整个清迈市区，也很适合拍照留念。
                <w:br/>
                【清迈夜市】夜市可买的东西非常多，白菜价的衣服、各类手工艺品、古董、创意小物等应有尽有。汇集美食娱乐购物于一体，当地小吃、鲜榨果汁、新鲜水果和各类烤串炸物，都能让你大饱口福。不仅有免费的歌舞表演，逛累了还可以去路边做个马杀鸡放松一下，十分惬意。
                <w:br/>
                温馨提示 : 1、衣着要求T恤（女士短袖不可露肩 /长裤 /长裙（女士裙子需过膝盖）
                <w:br/>
                          2、当地安排拼车+拼导游。
                <w:br/>
                第三天
                <w:br/>
                清迈-清莱（约2.5小时）-温泉休息站-白庙-泰服旅拍-蓝庙-黑庙-清迈
                <w:br/>
                早餐：酒店自助
                <w:br/>
                午餐：泰式自助餐
                <w:br/>
                晚餐：敬请自理
                <w:br/>
                住宿：清迈网评五钻酒店
                <w:br/>
                酒店享用早餐，前往参观--前往清莱（车程约2.5小时）
                <w:br/>
                【清莱温泉休息站】（无需上厕所休息将继续前往）清莱温泉广场是清莱的一个重要景点，有很多温泉池，都是硫磺温泉，从温度上看，应该属于沸泉了。
                <w:br/>
                【清莱白庙】它通体洁白如玉，看上去非常的圣洁，别具特色。建于1998年，由泰国著名建筑师（原为画家）ChalermchaiKositpipat设计建造，因他对佛祖的忠诚，还有对建筑设计的执着，造就了这么一个精细，完美的寺庙。这座寺庙为什么要为白色，他说：白色代表了纯洁，闪闪发光的玻璃片是智慧的象征。
                <w:br/>
                【清莱蓝庙】整座寺庙全部由天空与海洋中最令人陶醉的那种湛蓝色为基调，镶嵌上各种繁复华丽的金色花纹，更辅以紫、浅蓝、白、红等色点缀。白庙展现了单一颜色的纯净极致，而蓝庙体现了各种艳丽色彩汇聚一堂时的和谐。就连万寿菊和僧人们橘色的僧衣也在蓝色的衬托下，显得更加鲜艳。
                <w:br/>
                【清莱黑庙】即黑庙博物馆，位于清莱府之下直辖县区馕莱，由善于想象和雕塑的国家艺术家挞万·哒檫尼建造，他创作了许多画作和雕塑方面的艺术品。黑庙富含屋群、兰纳艺术特点，每一栋都是黑色的，这也是黑庙名字的来源，也是挞万·哒檫尼喜爱的颜色。
                <w:br/>
                温馨提示 : 当地安排拼车+拼导游。
                <w:br/>
                <w:br/>
                <w:br/>
                <w:br/>
                第四天
                <w:br/>
                清迈一天自由活动
                <w:br/>
                早餐：酒店自助
                <w:br/>
                午餐：敬请自理
                <w:br/>
                晚餐：敬请自理
                <w:br/>
                住宿：清迈网评五钻酒店
                <w:br/>
                酒店享用早餐，今日全天自由活动，早餐请于酒店规定时间内享用，全天费用自理，随性打卡或慢节奏体验异国风情(导游随时可供咨询)，自由感受清迈这座城市的魅力~
                <w:br/>
                方案一：全天自由活动。
                <w:br/>
                方案二：可自费参加散拼大象营半日游（800泰铢/人，约180元/人民币）
                <w:br/>
                游玩项目：与大象互动（喂食、拍照/与大象散步/给大象洗澡 /给大象制作草药丸/竹筏漂流/午餐（含接送 + 景区中文导游）
                <w:br/>
                方案三：体验微笑一日游：（900泰铢/人，约200元/人民币）
                <w:br/>
                游玩项目：椰林集市 、草编街、No.39 Café( 午餐自理)、清迈艺术村、乌蒙寺、 清迈大学(含缆车)、清迈大学大门夜市
                <w:br/>
                <w:br/>
                <w:br/>
                第五天
                <w:br/>
                清迈一天自由行
                <w:br/>
                早餐：酒店自助
                <w:br/>
                午餐：敬请自理
                <w:br/>
                晚餐：敬请自理
                <w:br/>
                住宿：清迈网评五钻酒店
                <w:br/>
                酒店享用早餐，今日全天自由活动，早餐请于酒店规定时间内享用，全天费用自理，随性打卡或慢节奏体验异国风情(导游随时可供咨询)，自由感受清迈这座城市的魅力~
                <w:br/>
                <w:br/>
                <w:br/>
                <w:br/>
                <w:br/>
                第六天
                <w:br/>
                清迈-广州/起始地
                <w:br/>
                早餐：酒店自助
                <w:br/>
                午餐：敬请自理
                <w:br/>
                晚餐：敬请自理
                <w:br/>
                住宿：温馨的家
                <w:br/>
                酒店享用早餐，于指定时间集合，后前往机场。
                <w:br/>
                希望这次的旅行能让您收获满满，让您身心都能得到完全的释放。我们前往清迈机场，将乘机返回广州/起始地，抵达机场后散团。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6、签证：即日起实行对中国大陆护照免签政策，以颁布最新的政策为准。
                <w:br/>
                <w:br/>
                <w:br/>
                参考酒店（以下参考酒店或同级，如遇酒店满房则更换为同级，具体以实际安排为准）
                <w:br/>
                清迈网评五钻酒店：
                <w:br/>
                Wintree City Resort Chiang Mai【清迈温特里市度假酒店】位置靠近清迈大学 / 靠近宁曼路 
                <w:br/>
                Siripanna Villa Resort &amp; Spa Chaing Mai【清迈斯里潘拉别墅水疗度假村】位置靠近清迈尚泰购物中心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6、服务：导游服务费300元/人；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br/>
                4、团队机票，一旦误机或出票后因客人个人问题不能参团机票款及机场税均不允许退税。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出团须知
                <w:br/>
                1.小孩指：2岁-8岁以下儿童且不占床，9-18岁含18岁必须占床、2岁以下婴幼儿需咨询当时婴幼儿票（不提供机位、车位、餐位、床位及景点费用）；
                <w:br/>
                2.65岁以上老人需提交健康证明及签署免责书；
                <w:br/>
                3.外籍人士及港澳台人士签证自理；
                <w:br/>
                4.出发前8-10个工作日退团，扣除订金1000元/人；出票后费用不退；
                <w:br/>
                5.我社不接受孕妇报名参团，如客人隐瞒身体真实状况而发生问题，我社概不负责。
                <w:br/>
                6.请各位贵宾一定要注意保持自己护照的清洁和完整，如因本人护照污损残缺等原因导致被各国边检、移民局口岸拒绝出入境，我社将不承担任何责任，所有产生的损失由游客本人自行承担，敬请谅解！
                <w:br/>
                注意事项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泰国旅游警察电话1155
                <w:br/>
                中国驻泰国领事馆电话006685433327
                <w:br/>
                1.提供旅游信息
                <w:br/>
                2.统计每天游客反映的情况，以便提供方便及保障游客的安全
                <w:br/>
                3.接受游客去旅游期间的投诉，提供警察网络服务，接受报警，刑事询问。如果游客遇到麻烦，警察将迅速行动
                <w:br/>
                4.中国政府规定：如境外遇法轮功成员打座集会，切勿围观；法轮功派发宣传单张，切勿索取！ 
                <w:br/>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br/>
                离团须知
                <w:br/>
                出于签证担保和安全等原因，行程过程中客人不允许离团（自由活动时间除外），如特殊情况必须离团，须与我司签署离团声明书，并交纳离团费。且离团过程中发生的任何违反当地法律以及危及人身和财产安全等问题，由客人自行承担，我司不担任何责任，旅游意外保险也无法承保离团时个人受到的人身或财产伤害与损失。
                <w:br/>
                安全须知
                <w:br/>
                （1）注意人身安全，在泰国不要接受说华语的陌生人的搭话。如您需在旅行社行程以外的自由活动期间外出的，尽可能三五成群、结伴而行，包斜背在胸前，最好由导游陪同。
                <w:br/>
                （2）贵重物品必须随身携带。在景点下车游览时，贵重物品也请勿存放于车上。
                <w:br/>
                （3）保管好自己的护照，这是您在国外的身份证明。在泰国，由于涉及水上活动，因此护照可交由领队保管。
                <w:br/>
                （4）使用卫生间时请注意防滑，以免摔倒。 
                <w:br/>
                出境须知
                <w:br/>
                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酒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（3）赠送项目如因客观因素或者客人主观不参加，均不退任何费用！
                <w:br/>
                （4）境外的当天行程到酒店为止，客人如要参加自费活动必须有导游带领。客人如要私自外出，发生一切意外均与旅行社无关。
                <w:br/>
                （5）小孩天性活泼、可爱。在旅途中，希望大人照顾好自己的小孩，提醒小孩不要伸手、头于窗外；在海岛游中，不要擅自游泳或游出当地安全区域，若发生任何意外事件，我司会尽量提供协助，但救助费用由家长现付。
                <w:br/>
                （6）飞机上禁用移动电话、游戏机，部分航空公司未提供免费餐饮，机上请勿大声喧哗。
                <w:br/>
                （7）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飞行提示
                <w:br/>
                （1）行李额手提行李的总重量以7公斤（部分航空公司有特殊重量限制规定）为限，每件行李的体积不得超过20×40×55厘米（三边之和不超过115厘米）。超过上述重量或体积限制的，应作为托运行李托运，南航每人可免费托运20KG（超重部分另外支付附加费），超重或超限的，均应办理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国际航空运输协会(IATA)指，电池充电器是提供锂电池充电的设备，列入备用电池类别，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（5）广州、曼谷机场面积庞大，候机时请注意登机牌上标明的登机口，并在规定时间内登机。
                <w:br/>
                （6）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7）尖锐物品如修眉钳、指甲锉、剪刀、小刀、刀片剃须刀等，都必须托运。如果随身携带该些物品登机并被安检人员查及，可能会被暂扣或没收。打火机既不能随身携带也不能托运，所以请务必不要带名贵打火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备注：（注意：持香港或澳门行政区特 区护照出团时必须携带回乡证等有效证件）
                <w:br/>
                1、不加收老人附加费和外籍附加费（2岁以下婴儿报价另询）
                <w:br/>
                 2、不含机票升幅费，不含特殊节日附加费（天灯节11月5-6日/圣诞元旦节12月24-1月3日）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2025-10-24T13:29:26+08:00</dcterms:created>
  <dcterms:modified xsi:type="dcterms:W3CDTF">2025-10-24T13:29:26+08:00</dcterms:modified>
</cp:coreProperties>
</file>

<file path=docProps/custom.xml><?xml version="1.0" encoding="utf-8"?>
<Properties xmlns="http://schemas.openxmlformats.org/officeDocument/2006/custom-properties" xmlns:vt="http://schemas.openxmlformats.org/officeDocument/2006/docPropsVTypes"/>
</file>