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【纯玩江南】华东五市 纯玩双飞6天丨乌镇东栅丨船游“东方威尼斯”七里山塘丨西湖+西溪丨南京中山陵丨上海外滩南京路丨苏州沧浪亭丨升级一晚豪华酒店丨含9大正餐行程单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YJ-20250328-A2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升级加享
                <w:br/>
                【为你升钻】性价比之选！甄选入住【一晚五钻酒店】（未挂牌），安享一夜好眠，享酒店自助早餐，尽享舒适假日！
                <w:br/>
                <w:br/>
                ※ 畅玩景区
                <w:br/>
                【船游“东方威尼斯”】坐一坐七里山塘的画舫游船，朱栏层楼，水榭笙歌，尽赏“水陆并行，河街相邻”的水乡风貌；
                <w:br/>
                【江南水乡乌镇东栅】江南水韵，老街、青石板路、水上老屋，千年积淀的文化古韵，江南水乡的颜值担当；
                <w:br/>
                【苏州四大园林沧浪亭】最有古意的一座，这座园林也是以亭为中心铺展开来，怪石嶙峋的假山、葱郁参天的古木、曲折蜿蜒的复廊，圈圈层层将其环绕，也定下了它舒朗旷远的格调！
                <w:br/>
                <w:br/>
                ※ 双西通玩
                <w:br/>
                【皆人都爱西湖】“水光潋滟晴方好，山色空蒙雨亦奇”。漫步湖畔，细细体味白居易刺杭三年对西湖的痴爱之情！
                <w:br/>
                【“天堂绿肺”西溪湿地】以“一曲溪流一曲烟”闻名的西溪湿地，这里环境清幽、水道纵横，是城市中少有的天然湿地，有“杭州之肾”之称！
                <w:br/>
                <w:br/>
                ※ 当地美食
                <w:br/>
                【正餐全含】全程安排9个正餐，省心省事，无需担忧用餐问题，高效利用游玩时间！！
                <w:br/>
                【自助早餐】每日享用酒店自助早餐，尽享清晨悠闲而美味的时光，收获仪式感满满的品质生活；
                <w:br/>
                【龙井茶宴】以茶设宴，当茶叶遇上柴米油盐，调制成一桌宴席，将茶叶，幻化成更多舌尖上的美味！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广州—上海—苏州—无锡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注意：华东港口众多（参考港口：上海/常州/杭州/无锡/南京/扬州/合肥/南通/义乌/芜湖/盐城/宁波），我社有权根据航班港口时间调整行程顺序，变更入住城市顺序，但不减少景点与游览时间，敬请谅解。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船游：【苏州缩影•船游七里山塘】（游览时间不少于1小时）横跨在山塘河的通贵桥桥孔与水中的倒影，浑然一圆，曾让建筑大师贝聿铭为此击节叫好。乘一叶画舫，听一曲丝竹，真可谓一声柔橹一销魂；千年的山塘街，千年的河水依然流淌。安静的电瓶船将为你开创另一段思绪，穿过古老的桥洞，看着枕河人家的生活，粉墙黛瓦，斑驳的历史痕迹在你身边流淌，忘却了都市的喧嚣，无谓人生的烦忧；
                <w:br/>
                车赴：江南鱼米之乡——无锡（车程约1小时）；
                <w:br/>
                <w:br/>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入住：无锡汉庭酒店/格林豪泰酒店/无锡速八酒店或同等级酒店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无锡—南京
                <w:br/>
                自费：游览【灵山大佛】（自费：门票210元自理，70周岁以上长者免门票，需补导游、司机服务费，需收取油费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约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车赴：六朝古都南京（车程约2.5小时）；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入住：格林豪泰快捷酒店/如家派柏·云酒店/尚客优酒店/清沐精品酒店或同等级酒店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南京—杭州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车赴：浙江省会、丝绸之府、休闲之都杭州（车程约3.5小时）；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入住：如家快捷酒店/汉庭酒店或同等级酒店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参观：【钱江新城•城市阳台】杭州城市阳台位于钱江新城核心区，共有“一主二副”3个城市阳台，每一个阳台就是一个开放和充满活力的现代城市公园，集休闲，观潮、游憩、放松心情等多种功能为一体；可远观G20峰会会址及杭州奥体中心，等现代化的建筑。
                <w:br/>
                游览：【西溪国家湿地公园二期】（游览时间不少于1小时，不含电瓶车，往返20元/人自理）感受满眼是清淡雅致的绿和微波荡漾的水。曾与西湖、西泠并称杭州“三西”，历史文化深厚，田园水乡风情浓郁，漫步福堤，沿途参观河渚街、高庄等景区，跨经六座“福字桥”，祈福人生，感受西溪独有的文化。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入住：杭州运河海歆酒店/杭州开元名都酒店/杭州锦豪雷迪森酒店或同等级酒店（升级酒店，如遇满房则调整至其他城市升级）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杭州—乌镇—上海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享用：【农家茶园宴】茶林野趣间，吃农家茶园宴，品纯正龙井茶，悠然自得，看国饮千年龙井泡出杭州这座休闲茶都。
                <w:br/>
                车赴：嘉兴（车程约2小时）；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车赴：东方巴黎上海（车程约2小时）；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游览：【南京路步行街】（游览时间不少于40分钟）长约1200米，两侧商店林立， 一眼望去，现代建筑夹杂着欧式老楼。这里是百货公司的聚集地，商品类目齐全，是购物者的天堂。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送机：车赴机场，搭乘航班返回广州，结束愉快的旅程！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2.住宿：1、全程高级酒店（未挂牌，网评二钻酒店），升级一晚五钻酒店（未挂牌），成人每晚一个床位，因高标酒店均不设三人间，出现单男单女报名时请补或退房差；全程补房差350元，退房差200元；
                <w:br/>
                3.用餐：行程中含5早9正，酒店内含早餐，正餐25元/人，十人一桌八菜一汤（若不足10人一桌，则相应减少菜量），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7.2-11周岁以下（身高不超1.2M）的执行小孩收费，此收费提供机位、车位、餐位。不提供住宿床位、景点门票（如超1.2米现补门票90元，景点检票处设有身高标示，供游客自行测量实际身高）。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2025-06-25T17:12:21+08:00</dcterms:created>
  <dcterms:modified xsi:type="dcterms:W3CDTF">2025-06-25T17:12:21+08:00</dcterms:modified>
</cp:coreProperties>
</file>

<file path=docProps/custom.xml><?xml version="1.0" encoding="utf-8"?>
<Properties xmlns="http://schemas.openxmlformats.org/officeDocument/2006/custom-properties" xmlns:vt="http://schemas.openxmlformats.org/officeDocument/2006/docPropsVTypes"/>
</file>