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【大四川全景·阆中往返】四川阆中双飞8天丨阆中古城丨仙境九寨沟丨瑶池黄龙丨松州古城丨锦里古街丨古蜀文明三星堆丨宽窄巷子丨熊猫谷丨都江堰丨乐山大佛丨峨眉山行程单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WZ-20260401DSCQJ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CZ5781 / 16:45-19:05
                <w:br/>
                阆中-广州  CZ5782 / 19:50-22:20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★【产品亮点】广东独立成团，拒绝全国拼，同声同气、玩够8天、不留遗憾； 
                <w:br/>
                ★【经典行程】环线旅游，不走回头路、景点更全面更丰富，行程不留遗憾；
                <w:br/>
                ★【精选景点】九寨沟、黄龙、乐山大佛、都江堰、峨眉山、熊猫谷、三星堆； 
                <w:br/>
                ★【祈福活动】马年祈福、朝拜普贤，为自己和家人祈福，开启好运一整年；
                <w:br/>
                ★【打卡必地】逛锦里古街、宽窄巷子、黄龙溪、阆中古城体验休闲之都的慢生活和麻辣美食；
                <w:br/>
                ★【特色美食】精心安排美食：牦牛滋补汤锅、跷脚牛肉、连山大刀回锅肉、峨眉农家菜；
                <w:br/>
                ★【品质细节】专属管家寻房巡餐、用心服务，关怀备至、服务细节拉满、让家人放心；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CZ5781 / 16:45-19:05 )—酒店
                <w:br/>
                广州乘机（飞行2小时）前往阆中古城机场；接机后前往酒店 。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阆中—九寨沟（390公里，约,6-7小时）
                <w:br/>
                酒店早餐后，乘车前往九寨一路向北，进入甘川交接经过文县，感受白龙江穿峡而过，云雾在峡谷间流转，青山碧水勾勒出“陇上江南”的灵秀和雄伟，下午经过九寨沟县抵达沟口，入住酒店。
                <w:br/>
                <w:br/>
                <w:br/>
                温馨提示：
                <w:br/>
                1：九寨房费和餐费为套餐制，套餐的餐食为酒店配餐，比较简约；如晚餐不用，无费用退出。
                <w:br/>
                2：九寨沟沿线当地饮食与游客饮食习惯差异较大，餐饮条件有限，尽请游客谅解并可自备些零食（方便面、榨菜等）；
                <w:br/>
                交通：汽车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旺季观光车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自费项：九寨旺季观光车90元/人+保险10元/人；《走进藏民家访》自费150-180元/人、《藏羌歌舞表演》自费180-280元/人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九寨格尔单酒店/璞禾酒店/度假村酒店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九寨沟—黄龙（140公里约2小时）—都江堰 （320公里，约5-6小时）
                <w:br/>
                早餐后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
                <w:br/>
                完毕后乘车经过茂县、汶川后抵达都江堰入住酒店。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
                <w:br/>
                景点：【黄龙风景区】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都江堰朗丽兹酒店/喆啡酒店/布达拉酒店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都江堰—熊猫谷—成都  （75公里，约2小时）
                <w:br/>
                早餐后，前往【熊猫谷】（含优惠门票）可以近距离地感受大自然与动物间的和谐共生野化研究生态面积1.4平方公里，容纳30-40只大熊猫，以及50-100头（只）小熊猫等伴生野生动物。
                <w:br/>
                后前往【都江堰水利工程】（含优惠门票，不含：讲解耳麦+景区内观光车合计25元；游览约2小时），称为独奇千古的“镇川之宝”。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后返回成都，前往【宽窄巷子】是成都的一条著名街巷，在那里您可以体味到成都最原汁原味的生活方式，宽窄巷子被认为是最成都也是最世界的、最古老也是最时尚的老成都名片和新都市会客厅，宽窄巷子始建于清朝，是成都市三大历史文化保护区之一。后返回酒店入住。
                <w:br/>
                <w:br/>
                （温馨提示：在不减少景点情况下，全程景点我社可根据实际情况调整游览的先后顺序，请知悉。）
                <w:br/>
                交通：汽车
                <w:br/>
                景点：【熊猫谷】、【都江堰水利工程】
                <w:br/>
                自费项：【都江堰水利工程】讲解耳麦+景区内观光车25 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成都瑞廷雅爵酒店/春天酒店/丽呈酒店/礼悦酒店/德林酒店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成都—乐山大佛（140公里，约2小时 ）—峨眉山 （28公里，约30分钟）
                <w:br/>
                酒店早餐后，乘车至我国十大名古镇之一的【黄龙溪古镇】（游览约1.5小时）,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中餐后，乘车前往世界上最高的石刻佛像【乐山大佛】（含优惠门票、以及耳麦，上山游览，时间往返约3小时），大佛通高71米，素有“世界第一大佛”之称的[乐山大佛]，参观千年古刹[凌云寺]，登[九曲栈道]，体验“蜀道难，难于上青天”的千古名言。
                <w:br/>
                游览完，乘车前往峨眉山，入住酒店。
                <w:br/>
                交通：汽车
                <w:br/>
                景点：【乐山大佛】
                <w:br/>
                自费项：乐山电瓶车15元/人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峨眉维也纳酒店/澜庭悦景酒店/花园城度假酒店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峨眉山—成都 （173公里 2.5 小时 ）
                <w:br/>
                早餐后，乘车前往停车场换乘环保车进入【峨眉山景区】（含优惠门票，不含：观光车90元/人、耳麦15元/人）（车程约2小时），抵达雷洞坪停车场后,步行1、5公里抵达接引殿，（峨眉山灵猴比较多，请一定不要逗猴，以免发生抓伤事故）乘缆车抵达『金顶景区』（不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抵达后打卡川西民俗街【锦里一条街】老街、宅邸、府第、民居、客栈、商铺、万年台坐落其间，青瓦错落有致，青石板路蜿蜒前行，让人恍若时空倒流。完毕后入住酒店。
                <w:br/>
                交通：汽车
                <w:br/>
                景点：【峨眉山】
                <w:br/>
                自费项：【峨眉山】观光车90元/人、耳麦15 元/人、金顶上下缆车费用120元/人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成都瑞廷西郊雅爵酒店/春天酒店/馨乐庭/礼悦酒店/德林酒店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成都—三星堆（60公里，约2小时）—阆中机场（260公里，约3.5小时）—广州 （参考航班： CZ5782 / 19:50-22:20  ）
                <w:br/>
                早餐后，前往【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完毕后乘车前往阆中机场送机，结束行程！
                <w:br/>
                <w:br/>
                特别说明：因三星堆每日限流，如未约到票则改游【金沙遗址或武侯祠】，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60岁以下成人补门票：700元/人 。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10正7早（房费含早不用不退）、餐标30-40元/人（沟内晚餐为房费套餐，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
                <w:br/>
                必须产生景交：九寨观光车90+峨眉山观光车90+金顶上下缆车120+耳麦15+都江堰电瓶车15=340元/人 ；
                <w:br/>
                自愿选择景交：九寨保险10+黄龙上行缆车80+下行缆车40+黄龙电瓶车20+黄龙定位耳麦30元+三星堆讲解器30+乐山电瓶车15元=225元/人；
                <w:br/>
                ；走进藏民家访自费150-180元/人、藏羌歌舞晚会自费180-280元/人。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必须产生景交</w:t>
            </w:r>
          </w:p>
        </w:tc>
        <w:tc>
          <w:tcPr/>
          <w:p>
            <w:pPr>
              <w:pStyle w:val="indent"/>
            </w:pPr>
            <w:r>
              <w:rPr>
                <w:rFonts w:ascii="宋体" w:hAnsi="宋体" w:eastAsia="宋体" w:cs="宋体"/>
                <w:color w:val="000000"/>
                <w:sz w:val="20"/>
                <w:szCs w:val="20"/>
              </w:rPr>
              <w:t xml:space="preserve">九寨观光车90+峨眉山观光车90+金顶上下缆车120+耳麦15+都江堰电瓶车15=340元/人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自愿选择景交</w:t>
            </w:r>
          </w:p>
        </w:tc>
        <w:tc>
          <w:tcPr/>
          <w:p>
            <w:pPr>
              <w:pStyle w:val="indent"/>
            </w:pPr>
            <w:r>
              <w:rPr>
                <w:rFonts w:ascii="宋体" w:hAnsi="宋体" w:eastAsia="宋体" w:cs="宋体"/>
                <w:color w:val="000000"/>
                <w:sz w:val="20"/>
                <w:szCs w:val="20"/>
              </w:rPr>
              <w:t xml:space="preserve">九寨保险10+黄龙上行缆车80+下行缆车40+黄龙电瓶车20+黄龙定位耳麦30元+三星堆讲解器30+乐山电瓶车15元=225元/人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自费项目180-280元/人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自费项目150-180元/人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自费项目 180-260元/人   （自愿消费）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2026-04-07T23:45:37+08:00</dcterms:created>
  <dcterms:modified xsi:type="dcterms:W3CDTF">2026-04-07T23:45:37+08:00</dcterms:modified>
</cp:coreProperties>
</file>

<file path=docProps/custom.xml><?xml version="1.0" encoding="utf-8"?>
<Properties xmlns="http://schemas.openxmlformats.org/officeDocument/2006/custom-properties" xmlns:vt="http://schemas.openxmlformats.org/officeDocument/2006/docPropsVTypes"/>
</file>