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【宿以“希”为贵&amp;轻奢江南】华东四市 纯玩双飞5天丨三晚希尔顿品牌酒店丨一晚乌镇旗下超豪华酒店丨西栅提灯走桥丨登东方明珠塔丨拈花湾灯光秀丨漫步西湖丨外滩丨城隍庙商城丨武康路丨飞来峰灵隐寺行程单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YJ-20250331-B1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√“希”住品质
                <w:br/>
                【0购物！放心出游享受旅行时光！】【三晚国际五星希尔顿酒店】（全球知名品牌，以微笑服务闻名世界，总房价超1500元/人！一晚入住【乌镇旗下五钻酒店】，融江南传统建筑风格与现代感于一体，客房安静舒适，格调典雅！
                <w:br/>
                <w:br/>
                √最美夜色
                <w:br/>
                【“水乡天花板”乌镇西栅】白天逛水乡景点，了解这座千年古镇的底蕴；晚上看夜景，信步寻幽，执一灯笼游览乌镇夜景；
                <w:br/>
                【拈花湾夜幕光影世界】2025春晚无锡分会场拈花湾景区夜景太美了！拈花塔下，清风灯亮，五灯湖畔，花开五叶，呈现出一场场震撼人心的视觉盛宴！
                <w:br/>
                <w:br/>
                √优选景区
                <w:br/>
                【飞来峰灵隐寺】灵隐飞来峰深藏古迹，江南千年石窟的隐匿与古刹的柔情，信徒礼佛香火最盛的寺庙之一！【书香诗韵留园】一座书香与奢华并存的江南园林，一花一树自成一景，任凭墙外的纷争喧嚣，唯有园林的静谧悠然！
                <w:br/>
                【世界第九高塔东方明珠】468米的东方明珠是上海的城市地标！高低错落的球体从天空串联到草地上，描绘出“大珠小珠落玉盘”的如梦画卷！
                <w:br/>
                <w:br/>
                √好吃好听
                <w:br/>
                【杭城杭帮菜】舌尖上的杭帮菜，各种滋味融于江南美食的情怀之中，细细地品尝，轻轻地回味，享受江南独特的美食趣味！
                <w:br/>
                【听吴侬软语评弹】评弹弦索叮咚间，呷一口香茶，食一口苏味，伴着吴侬软语的娓娓动听，享受一场艺术与美食的盛宴！
                <w:br/>
                <w:br/>
                √品质服务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车赴：被誉为太湖边“充满温情和水的城市”的无锡（车程约2.5小时）；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w:br/>
                <w:br/>
                特别备注：
                <w:br/>
                1、报名时行程为参考,团航班进出口城市为上海/杭州/无锡/宁波/南通等或同一港口往返，具体的行程游览顺序将根据航班安排的首末站城市最终确定。
                <w:br/>
                2、具体集合时间及地点将在出团前告知，请留意手机短信。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入住：无锡希尔顿酒店或同等级酒店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无锡—苏州—乌镇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入住：濮院濮锦大酒店/乌镇子夜大酒店或同等级酒店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乌镇—杭州
                <w:br/>
                车赴：“生活品质之城、东方休闲之都”有着上有天堂下有苏杭的美誉的杭州（车程约2小时）；
                <w:br/>
                品读：【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入住：杭州希尔顿酒店或同等级酒店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杭州—西塘—上海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车赴：国际大都市上海（车程约1.5小时）；
                <w:br/>
                游览：【侬是上海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入住：上海希尔顿酒店或同等级酒店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2.住宿：三晚希尔顿酒店，一晚乌镇旗下酒店，若单人入住或出现单男单女，请自补单房差，行程参考酒店无法接待的情况下，我社将选择其他酒店，但标准不低于上述酒店！
                <w:br/>
                3.用餐：行程中含4早4正，酒店内含早餐，正餐40元/人，评弹宴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7.2-11周岁以下（身高不超1.2M）的执行小孩收费，此收费提供机位、车位、餐位。不提供住宿床位、景点门票（如超1.2米现补门票230元，景点检票处设有身高标示，供游客自行测量实际身高）。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2025-04-27T23:48:29+08:00</dcterms:created>
  <dcterms:modified xsi:type="dcterms:W3CDTF">2025-04-27T23:48:29+08:00</dcterms:modified>
</cp:coreProperties>
</file>

<file path=docProps/custom.xml><?xml version="1.0" encoding="utf-8"?>
<Properties xmlns="http://schemas.openxmlformats.org/officeDocument/2006/custom-properties" xmlns:vt="http://schemas.openxmlformats.org/officeDocument/2006/docPropsVTypes"/>
</file>