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【长白北望】东北超值双飞6天∣长白山天池∣小韩国延吉∣镜泊湖∣吊水楼瀑布∣延边朝鲜民俗村∣哈尔滨CityWalk∣5A太阳岛景区∣百年中央大街∣圣索菲亚大教堂∣横道河子油画村∣享长白温泉∣吉林行程单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GX-202503331K1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精选优质·参考航班:广州松原往返6天 逢周四/六出发
                <w:br/>
                广州-松原AQ1189/06:30-12:20 经停合肥，
                <w:br/>
                松原-广州AQ1190/13:05-16:40 经停合肥；
                <w:br/>
                <w:br/>
                备注：
                <w:br/>
                1、以上航班仅供参考，实际航班及航班时刻请以出票为准。
                <w:br/>
                2、不含往返机场建设费和燃油费,（具体请以实际为准）。
                <w:br/>
                3、九元航空特别说明：九元航空飞机上没有免费餐饮，航司规定随身携带的行李体积不超过20*30*40立方厘米，且行李箱必须托运；每人免费行李额（包括托运和随身携带的行李）不超过15公斤，随身携带一件物品不超过7公斤，逾重行李费率每公斤按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4、以上为特价排期，所含景点、餐费、房差如自愿放弃不做退费，老人、小孩优惠均不退费，恕不另行通知！
                <w:br/>
                5、全程景点门票及区间车均不含，请客人按照实际年龄补交门票费用（具体请以当天景区公示为准），明细如下（需精确到生日当天）.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★豪华住宿：4晚三钻酒店（哈尔滨/牡丹江/敦化/吉林）+1晚二道白河镇四钻温泉酒店，享泡【长白矿物温泉】； 
                <w:br/>
                ★东北美食：满族乌拉火锅、林区山珍宴、野生冷水鱼宴、朝鲜歌舞表演餐、东北饺子宴；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广州（飞行约6小时）松原（行车约3.5小时）吉林
                <w:br/>
                搭乘参考航班前往素有“粮仓、林海、肉库、鱼乡”之美誉的松原，抵达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吉林（行车约4小时）延吉（行车约2小时）百花谷（行车约30分钟）二道白河镇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午餐自理，可自行打卡东北小首尔美食，推荐如下（纯分享·非广告）：全州拌饭、顺姬冷面、张师傅参鸡汤、百铺乐核桃炭烤、白玉串城！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古渤海国州府所在地——敦化入住休息。
                <w:br/>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敦化（行车约2小时）镜泊湖（行车约1.5小时）牡丹江/镜泊湖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牡丹江/镜泊湖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金鼎国际、维也纳智好或镜泊湖瑞景豪格假日、七号公馆或同级（网评三钻）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车赴冰城哈尔滨，前往【机场路游客服务中心】（游览约1小时）专门接待世界各地的外宾和全国各地的团体游客，汇聚了来自俄罗斯、波兰、立陶宛、墨西哥等地区正宗的时尚天然琥珀、蜜蜡、珠宝首饰饰品及黑龙江地方特产、俄罗斯名优进出口商品。
                <w:br/>
                抵达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参观【俄罗斯巧克力瀑布】（游览约30分钟），了解巧克力制作工艺，赠送品尝【手工巧克力】（不用不退）；
                <w:br/>
                交通：旅游大巴
                <w:br/>
              </w:t>
            </w:r>
          </w:p>
        </w:tc>
        <w:tc>
          <w:tcPr/>
          <w:p>
            <w:pPr>
              <w:pStyle w:val="indent"/>
            </w:pPr>
            <w:r>
              <w:rPr>
                <w:rFonts w:ascii="宋体" w:hAnsi="宋体" w:eastAsia="宋体" w:cs="宋体"/>
                <w:color w:val="000000"/>
                <w:sz w:val="20"/>
                <w:szCs w:val="20"/>
              </w:rPr>
              <w:t xml:space="preserve">早餐：√     午餐：X     晚餐：东北饺子宴（餐饮风味、用餐条件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哈尔滨（行车约3.5小时）松原（飞行约6小时）广州
                <w:br/>
                早餐后，乘车前往松原机场，搭乘参考航班返回广州，结束愉快行程！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或镜泊湖/敦化/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行程门票不含：60-64岁</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行程门票不含：65岁以上</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2025-04-20T00:31:33+08:00</dcterms:created>
  <dcterms:modified xsi:type="dcterms:W3CDTF">2025-04-20T00:31:33+08:00</dcterms:modified>
</cp:coreProperties>
</file>

<file path=docProps/custom.xml><?xml version="1.0" encoding="utf-8"?>
<Properties xmlns="http://schemas.openxmlformats.org/officeDocument/2006/custom-properties" xmlns:vt="http://schemas.openxmlformats.org/officeDocument/2006/docPropsVTypes"/>
</file>